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47BA" w:rsidRPr="00BE680E" w:rsidRDefault="00CC47BA" w:rsidP="00694BDC">
      <w:pPr>
        <w:widowControl/>
        <w:suppressAutoHyphens w:val="0"/>
        <w:autoSpaceDE/>
        <w:jc w:val="center"/>
        <w:rPr>
          <w:b/>
          <w:sz w:val="28"/>
          <w:szCs w:val="28"/>
        </w:rPr>
      </w:pPr>
      <w:r w:rsidRPr="00BE680E">
        <w:rPr>
          <w:b/>
          <w:sz w:val="28"/>
          <w:szCs w:val="28"/>
        </w:rPr>
        <w:t>Федеральное государственное образовательное бюджетное учреждение высшего образования</w:t>
      </w:r>
    </w:p>
    <w:p w:rsidR="00CC47BA" w:rsidRPr="00BE680E" w:rsidRDefault="00CC47BA" w:rsidP="00BE680E">
      <w:pPr>
        <w:pStyle w:val="caaieiaie1"/>
        <w:keepNext w:val="0"/>
        <w:overflowPunct/>
        <w:autoSpaceDE/>
        <w:spacing w:line="240" w:lineRule="auto"/>
        <w:rPr>
          <w:szCs w:val="28"/>
        </w:rPr>
      </w:pPr>
      <w:r w:rsidRPr="00BE680E">
        <w:rPr>
          <w:szCs w:val="28"/>
        </w:rPr>
        <w:t xml:space="preserve">«Финансовый университет при правительстве </w:t>
      </w:r>
    </w:p>
    <w:p w:rsidR="00CC47BA" w:rsidRPr="00D11459" w:rsidRDefault="00CC47BA" w:rsidP="00BE680E">
      <w:pPr>
        <w:pStyle w:val="caaieiaie1"/>
        <w:keepNext w:val="0"/>
        <w:overflowPunct/>
        <w:autoSpaceDE/>
        <w:spacing w:line="240" w:lineRule="auto"/>
        <w:rPr>
          <w:szCs w:val="28"/>
        </w:rPr>
      </w:pPr>
      <w:r>
        <w:rPr>
          <w:szCs w:val="28"/>
        </w:rPr>
        <w:t>РОССИЙСКОЙ ФЕДЕРАЦИИ</w:t>
      </w:r>
      <w:r w:rsidRPr="00D11459">
        <w:rPr>
          <w:szCs w:val="28"/>
        </w:rPr>
        <w:t>»</w:t>
      </w:r>
    </w:p>
    <w:p w:rsidR="00CC47BA" w:rsidRDefault="00CC47BA" w:rsidP="00BE680E">
      <w:pPr>
        <w:jc w:val="center"/>
        <w:rPr>
          <w:b/>
          <w:sz w:val="28"/>
          <w:szCs w:val="28"/>
        </w:rPr>
      </w:pPr>
      <w:r w:rsidRPr="00D11459">
        <w:rPr>
          <w:b/>
          <w:sz w:val="28"/>
          <w:szCs w:val="28"/>
        </w:rPr>
        <w:t>(Финансовый университет)</w:t>
      </w:r>
    </w:p>
    <w:p w:rsidR="00CC47BA" w:rsidRDefault="00CC47BA" w:rsidP="00CC47BA">
      <w:pPr>
        <w:spacing w:line="200" w:lineRule="atLeast"/>
        <w:jc w:val="center"/>
        <w:rPr>
          <w:b/>
          <w:sz w:val="28"/>
          <w:szCs w:val="28"/>
        </w:rPr>
      </w:pPr>
    </w:p>
    <w:p w:rsidR="00BE680E" w:rsidRDefault="00BE680E" w:rsidP="00BE680E">
      <w:pPr>
        <w:jc w:val="center"/>
        <w:rPr>
          <w:b/>
          <w:sz w:val="28"/>
          <w:szCs w:val="28"/>
        </w:rPr>
      </w:pPr>
      <w:r>
        <w:rPr>
          <w:b/>
          <w:sz w:val="28"/>
          <w:szCs w:val="28"/>
        </w:rPr>
        <w:t>Департамент банковского дела и монетарного регулирования</w:t>
      </w:r>
    </w:p>
    <w:p w:rsidR="00BE680E" w:rsidRPr="004B2F99" w:rsidRDefault="00BE680E" w:rsidP="00BE680E">
      <w:pPr>
        <w:tabs>
          <w:tab w:val="left" w:pos="709"/>
          <w:tab w:val="left" w:pos="993"/>
        </w:tabs>
        <w:jc w:val="center"/>
        <w:rPr>
          <w:b/>
          <w:caps/>
          <w:sz w:val="28"/>
          <w:szCs w:val="28"/>
        </w:rPr>
      </w:pPr>
      <w:r w:rsidRPr="004B2F99">
        <w:rPr>
          <w:b/>
          <w:sz w:val="28"/>
          <w:szCs w:val="28"/>
        </w:rPr>
        <w:t>Финансового факультета</w:t>
      </w:r>
    </w:p>
    <w:p w:rsidR="00CC47BA" w:rsidRDefault="00CC47BA" w:rsidP="00CC47BA">
      <w:pPr>
        <w:spacing w:line="200" w:lineRule="atLeast"/>
        <w:jc w:val="center"/>
        <w:rPr>
          <w:b/>
          <w:sz w:val="28"/>
          <w:szCs w:val="28"/>
        </w:rPr>
      </w:pPr>
    </w:p>
    <w:p w:rsidR="00CC47BA" w:rsidRDefault="00CC47BA" w:rsidP="00CC47BA">
      <w:pPr>
        <w:spacing w:line="200" w:lineRule="atLeast"/>
        <w:rPr>
          <w:b/>
          <w:sz w:val="28"/>
          <w:szCs w:val="28"/>
        </w:rPr>
      </w:pPr>
    </w:p>
    <w:p w:rsidR="00CC47BA" w:rsidRDefault="00CC47BA" w:rsidP="00CC47BA">
      <w:pPr>
        <w:spacing w:line="200" w:lineRule="atLeast"/>
        <w:jc w:val="center"/>
        <w:rPr>
          <w:b/>
          <w:sz w:val="28"/>
          <w:szCs w:val="28"/>
        </w:rPr>
      </w:pPr>
    </w:p>
    <w:tbl>
      <w:tblPr>
        <w:tblStyle w:val="af3"/>
        <w:tblW w:w="544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8"/>
        <w:gridCol w:w="4769"/>
        <w:gridCol w:w="227"/>
        <w:gridCol w:w="267"/>
      </w:tblGrid>
      <w:tr w:rsidR="00046173" w:rsidRPr="006D48C0" w:rsidTr="00046173">
        <w:tc>
          <w:tcPr>
            <w:tcW w:w="2377" w:type="pct"/>
          </w:tcPr>
          <w:p w:rsidR="00046173" w:rsidRDefault="00046173" w:rsidP="00046173">
            <w:pPr>
              <w:rPr>
                <w:sz w:val="28"/>
                <w:szCs w:val="28"/>
              </w:rPr>
            </w:pPr>
          </w:p>
          <w:p w:rsidR="00046173" w:rsidRPr="00BE680E" w:rsidRDefault="00046173" w:rsidP="00046173">
            <w:pPr>
              <w:rPr>
                <w:b/>
                <w:sz w:val="28"/>
                <w:szCs w:val="28"/>
              </w:rPr>
            </w:pPr>
            <w:r w:rsidRPr="00BE680E">
              <w:rPr>
                <w:b/>
                <w:sz w:val="28"/>
                <w:szCs w:val="28"/>
              </w:rPr>
              <w:t>СОГЛАСОВАНО</w:t>
            </w:r>
          </w:p>
          <w:p w:rsidR="00046173" w:rsidRDefault="0067560F" w:rsidP="00046173">
            <w:pPr>
              <w:rPr>
                <w:sz w:val="28"/>
                <w:szCs w:val="28"/>
                <w:highlight w:val="yellow"/>
              </w:rPr>
            </w:pPr>
            <w:r w:rsidRPr="0067560F">
              <w:rPr>
                <w:sz w:val="28"/>
                <w:szCs w:val="28"/>
              </w:rPr>
              <w:t>Руководитель направления АО «Открытие Брокер»</w:t>
            </w:r>
          </w:p>
          <w:p w:rsidR="00BE680E" w:rsidRPr="00BE680E" w:rsidRDefault="00BE680E" w:rsidP="00046173">
            <w:pPr>
              <w:rPr>
                <w:sz w:val="28"/>
                <w:szCs w:val="28"/>
                <w:highlight w:val="yellow"/>
              </w:rPr>
            </w:pPr>
          </w:p>
          <w:p w:rsidR="00046173" w:rsidRPr="00F647D9" w:rsidRDefault="00046173" w:rsidP="00046173">
            <w:pPr>
              <w:rPr>
                <w:sz w:val="28"/>
                <w:szCs w:val="28"/>
              </w:rPr>
            </w:pPr>
            <w:r w:rsidRPr="00F647D9">
              <w:rPr>
                <w:sz w:val="28"/>
                <w:szCs w:val="28"/>
              </w:rPr>
              <w:t>_______________</w:t>
            </w:r>
            <w:r w:rsidR="00BE680E">
              <w:rPr>
                <w:sz w:val="28"/>
                <w:szCs w:val="28"/>
              </w:rPr>
              <w:t xml:space="preserve"> </w:t>
            </w:r>
            <w:r w:rsidR="0067560F" w:rsidRPr="005B638E">
              <w:rPr>
                <w:color w:val="2C2D2E"/>
                <w:sz w:val="28"/>
                <w:szCs w:val="28"/>
                <w:shd w:val="clear" w:color="auto" w:fill="FFFFFF"/>
              </w:rPr>
              <w:t>М</w:t>
            </w:r>
            <w:r w:rsidR="0067560F">
              <w:rPr>
                <w:color w:val="2C2D2E"/>
                <w:sz w:val="28"/>
                <w:szCs w:val="28"/>
                <w:shd w:val="clear" w:color="auto" w:fill="FFFFFF"/>
              </w:rPr>
              <w:t xml:space="preserve">.В. </w:t>
            </w:r>
            <w:r w:rsidR="0067560F" w:rsidRPr="005B638E">
              <w:rPr>
                <w:color w:val="2C2D2E"/>
                <w:sz w:val="28"/>
                <w:szCs w:val="28"/>
                <w:shd w:val="clear" w:color="auto" w:fill="FFFFFF"/>
              </w:rPr>
              <w:t>Кошелев</w:t>
            </w:r>
          </w:p>
          <w:p w:rsidR="00046173" w:rsidRPr="00F647D9" w:rsidRDefault="00046173" w:rsidP="00046173">
            <w:pPr>
              <w:rPr>
                <w:sz w:val="28"/>
                <w:szCs w:val="28"/>
              </w:rPr>
            </w:pPr>
          </w:p>
          <w:p w:rsidR="00046173" w:rsidRPr="00F647D9" w:rsidRDefault="00046173" w:rsidP="00046173">
            <w:pPr>
              <w:rPr>
                <w:sz w:val="28"/>
                <w:szCs w:val="28"/>
              </w:rPr>
            </w:pPr>
            <w:r w:rsidRPr="00F647D9">
              <w:rPr>
                <w:sz w:val="28"/>
                <w:szCs w:val="28"/>
              </w:rPr>
              <w:t>«</w:t>
            </w:r>
            <w:r w:rsidR="003430FE">
              <w:rPr>
                <w:sz w:val="28"/>
                <w:szCs w:val="28"/>
              </w:rPr>
              <w:t>23</w:t>
            </w:r>
            <w:r w:rsidRPr="00F647D9">
              <w:rPr>
                <w:sz w:val="28"/>
                <w:szCs w:val="28"/>
              </w:rPr>
              <w:t xml:space="preserve">» </w:t>
            </w:r>
            <w:r w:rsidR="003430FE">
              <w:rPr>
                <w:sz w:val="28"/>
                <w:szCs w:val="28"/>
              </w:rPr>
              <w:t>декабря</w:t>
            </w:r>
            <w:r w:rsidRPr="00F647D9">
              <w:rPr>
                <w:sz w:val="28"/>
                <w:szCs w:val="28"/>
              </w:rPr>
              <w:t xml:space="preserve"> 20</w:t>
            </w:r>
            <w:r>
              <w:rPr>
                <w:sz w:val="28"/>
                <w:szCs w:val="28"/>
              </w:rPr>
              <w:t>22</w:t>
            </w:r>
            <w:r w:rsidRPr="00F647D9">
              <w:rPr>
                <w:sz w:val="28"/>
                <w:szCs w:val="28"/>
              </w:rPr>
              <w:t xml:space="preserve"> г.</w:t>
            </w:r>
          </w:p>
          <w:p w:rsidR="00046173" w:rsidRPr="00F647D9" w:rsidRDefault="00046173" w:rsidP="00046173">
            <w:pPr>
              <w:jc w:val="center"/>
              <w:rPr>
                <w:sz w:val="28"/>
                <w:szCs w:val="28"/>
              </w:rPr>
            </w:pPr>
          </w:p>
        </w:tc>
        <w:tc>
          <w:tcPr>
            <w:tcW w:w="2377" w:type="pct"/>
          </w:tcPr>
          <w:p w:rsidR="00F628D8" w:rsidRDefault="00F628D8" w:rsidP="00F628D8">
            <w:pPr>
              <w:tabs>
                <w:tab w:val="left" w:pos="270"/>
              </w:tabs>
              <w:spacing w:before="240" w:after="200"/>
              <w:ind w:left="739"/>
              <w:rPr>
                <w:rFonts w:eastAsia="Calibri"/>
                <w:b/>
                <w:sz w:val="28"/>
                <w:szCs w:val="28"/>
              </w:rPr>
            </w:pPr>
            <w:r>
              <w:rPr>
                <w:rFonts w:eastAsia="Calibri"/>
                <w:b/>
                <w:sz w:val="28"/>
                <w:szCs w:val="28"/>
              </w:rPr>
              <w:t>УТВЕРЖДАЮ</w:t>
            </w:r>
          </w:p>
          <w:p w:rsidR="00F628D8" w:rsidRDefault="00F628D8" w:rsidP="00F628D8">
            <w:pPr>
              <w:tabs>
                <w:tab w:val="left" w:pos="270"/>
              </w:tabs>
              <w:spacing w:after="200"/>
              <w:ind w:left="739"/>
              <w:rPr>
                <w:rFonts w:eastAsia="Calibri"/>
                <w:sz w:val="28"/>
                <w:szCs w:val="28"/>
              </w:rPr>
            </w:pPr>
            <w:r>
              <w:rPr>
                <w:rFonts w:eastAsia="Calibri"/>
                <w:sz w:val="28"/>
                <w:szCs w:val="28"/>
              </w:rPr>
              <w:t>Проректор по учебной и</w:t>
            </w:r>
          </w:p>
          <w:p w:rsidR="00F628D8" w:rsidRDefault="00F628D8" w:rsidP="00F628D8">
            <w:pPr>
              <w:tabs>
                <w:tab w:val="left" w:pos="270"/>
              </w:tabs>
              <w:spacing w:after="200"/>
              <w:ind w:left="739"/>
              <w:rPr>
                <w:rFonts w:eastAsia="Calibri"/>
                <w:sz w:val="28"/>
                <w:szCs w:val="28"/>
              </w:rPr>
            </w:pPr>
            <w:r>
              <w:rPr>
                <w:rFonts w:eastAsia="Calibri"/>
                <w:sz w:val="28"/>
                <w:szCs w:val="28"/>
              </w:rPr>
              <w:t xml:space="preserve">методической работе </w:t>
            </w:r>
          </w:p>
          <w:p w:rsidR="00F628D8" w:rsidRDefault="00F628D8" w:rsidP="00F628D8">
            <w:pPr>
              <w:tabs>
                <w:tab w:val="left" w:pos="270"/>
              </w:tabs>
              <w:spacing w:after="200"/>
              <w:ind w:left="739"/>
              <w:rPr>
                <w:rFonts w:eastAsia="Calibri"/>
                <w:sz w:val="28"/>
                <w:szCs w:val="28"/>
              </w:rPr>
            </w:pPr>
            <w:r>
              <w:rPr>
                <w:rFonts w:eastAsia="Calibri"/>
                <w:sz w:val="28"/>
                <w:szCs w:val="28"/>
              </w:rPr>
              <w:t>_____________Е.А. Каменева</w:t>
            </w:r>
          </w:p>
          <w:p w:rsidR="00046173" w:rsidRPr="00F647D9" w:rsidRDefault="00F628D8" w:rsidP="00F628D8">
            <w:pPr>
              <w:rPr>
                <w:sz w:val="28"/>
                <w:szCs w:val="28"/>
              </w:rPr>
            </w:pPr>
            <w:r>
              <w:rPr>
                <w:rFonts w:eastAsia="Calibri"/>
                <w:sz w:val="28"/>
                <w:szCs w:val="28"/>
              </w:rPr>
              <w:t xml:space="preserve">          </w:t>
            </w:r>
            <w:r w:rsidRPr="0034592A">
              <w:rPr>
                <w:rFonts w:eastAsia="Calibri"/>
                <w:sz w:val="28"/>
                <w:szCs w:val="28"/>
              </w:rPr>
              <w:t>«</w:t>
            </w:r>
            <w:r w:rsidR="003430FE">
              <w:rPr>
                <w:rFonts w:eastAsia="Calibri"/>
                <w:sz w:val="28"/>
                <w:szCs w:val="28"/>
              </w:rPr>
              <w:t>28</w:t>
            </w:r>
            <w:r w:rsidRPr="0034592A">
              <w:rPr>
                <w:rFonts w:eastAsia="Calibri"/>
                <w:sz w:val="28"/>
                <w:szCs w:val="28"/>
              </w:rPr>
              <w:t>»</w:t>
            </w:r>
            <w:r w:rsidR="003430FE">
              <w:rPr>
                <w:rFonts w:eastAsia="Calibri"/>
                <w:sz w:val="28"/>
                <w:szCs w:val="28"/>
              </w:rPr>
              <w:t xml:space="preserve"> декабря </w:t>
            </w:r>
            <w:r w:rsidRPr="0034592A">
              <w:rPr>
                <w:rFonts w:eastAsia="Calibri"/>
                <w:sz w:val="28"/>
                <w:szCs w:val="28"/>
              </w:rPr>
              <w:t>2022 г.</w:t>
            </w:r>
          </w:p>
        </w:tc>
        <w:tc>
          <w:tcPr>
            <w:tcW w:w="113" w:type="pct"/>
          </w:tcPr>
          <w:p w:rsidR="00046173" w:rsidRPr="007813F5" w:rsidRDefault="00046173" w:rsidP="00046173">
            <w:pPr>
              <w:rPr>
                <w:sz w:val="28"/>
                <w:szCs w:val="28"/>
              </w:rPr>
            </w:pPr>
          </w:p>
        </w:tc>
        <w:tc>
          <w:tcPr>
            <w:tcW w:w="133" w:type="pct"/>
          </w:tcPr>
          <w:p w:rsidR="00046173" w:rsidRPr="006D48C0" w:rsidRDefault="00046173" w:rsidP="00046173">
            <w:pPr>
              <w:rPr>
                <w:sz w:val="28"/>
                <w:szCs w:val="28"/>
              </w:rPr>
            </w:pPr>
          </w:p>
        </w:tc>
      </w:tr>
    </w:tbl>
    <w:p w:rsidR="00CC47BA" w:rsidRDefault="00CC47BA" w:rsidP="00CC47BA">
      <w:pPr>
        <w:spacing w:line="200" w:lineRule="atLeast"/>
        <w:rPr>
          <w:sz w:val="28"/>
          <w:szCs w:val="28"/>
        </w:rPr>
      </w:pPr>
    </w:p>
    <w:p w:rsidR="00CC47BA" w:rsidRPr="00D11459" w:rsidRDefault="00CC47BA" w:rsidP="00CC47BA">
      <w:pPr>
        <w:jc w:val="center"/>
        <w:rPr>
          <w:b/>
          <w:caps/>
          <w:sz w:val="28"/>
          <w:szCs w:val="28"/>
        </w:rPr>
      </w:pPr>
    </w:p>
    <w:p w:rsidR="00CC47BA" w:rsidRDefault="00046173" w:rsidP="00CC47BA">
      <w:pPr>
        <w:jc w:val="center"/>
        <w:rPr>
          <w:b/>
          <w:sz w:val="28"/>
          <w:szCs w:val="28"/>
        </w:rPr>
      </w:pPr>
      <w:r>
        <w:rPr>
          <w:b/>
          <w:sz w:val="28"/>
          <w:szCs w:val="28"/>
        </w:rPr>
        <w:t>Маркова О.М., Матвеевский С. С., Терновская Е.П.</w:t>
      </w:r>
    </w:p>
    <w:p w:rsidR="00CC47BA" w:rsidRDefault="00CC47BA" w:rsidP="00CC47BA">
      <w:pPr>
        <w:jc w:val="center"/>
        <w:rPr>
          <w:b/>
          <w:sz w:val="28"/>
          <w:szCs w:val="28"/>
        </w:rPr>
      </w:pPr>
    </w:p>
    <w:p w:rsidR="00CC47BA" w:rsidRPr="00BE680E" w:rsidRDefault="00CC47BA" w:rsidP="00BE680E">
      <w:pPr>
        <w:jc w:val="center"/>
        <w:rPr>
          <w:b/>
          <w:bCs/>
          <w:color w:val="2F2F2F"/>
          <w:sz w:val="24"/>
          <w:szCs w:val="24"/>
        </w:rPr>
      </w:pPr>
      <w:r w:rsidRPr="00BE680E">
        <w:rPr>
          <w:b/>
          <w:sz w:val="24"/>
          <w:szCs w:val="24"/>
        </w:rPr>
        <w:t>П</w:t>
      </w:r>
      <w:r w:rsidR="00BE680E" w:rsidRPr="00BE680E">
        <w:rPr>
          <w:b/>
          <w:sz w:val="24"/>
          <w:szCs w:val="24"/>
        </w:rPr>
        <w:t>РОГРАММА</w:t>
      </w:r>
      <w:r w:rsidRPr="00BE680E">
        <w:rPr>
          <w:b/>
          <w:sz w:val="24"/>
          <w:szCs w:val="24"/>
        </w:rPr>
        <w:t xml:space="preserve"> </w:t>
      </w:r>
      <w:r w:rsidR="00BE680E" w:rsidRPr="00BE680E">
        <w:rPr>
          <w:b/>
          <w:bCs/>
          <w:color w:val="2F2F2F"/>
          <w:sz w:val="24"/>
          <w:szCs w:val="24"/>
        </w:rPr>
        <w:t>УЧЕБНОЙ ПРАКТИКИ</w:t>
      </w:r>
    </w:p>
    <w:p w:rsidR="00BE680E" w:rsidRDefault="00BE680E" w:rsidP="00CC47BA">
      <w:pPr>
        <w:tabs>
          <w:tab w:val="left" w:pos="567"/>
        </w:tabs>
        <w:autoSpaceDN w:val="0"/>
        <w:adjustRightInd w:val="0"/>
        <w:jc w:val="center"/>
        <w:rPr>
          <w:color w:val="000000" w:themeColor="text1"/>
          <w:sz w:val="28"/>
          <w:szCs w:val="28"/>
        </w:rPr>
      </w:pPr>
    </w:p>
    <w:p w:rsidR="00CC47BA" w:rsidRPr="00156E41" w:rsidRDefault="00CC47BA" w:rsidP="00CC47BA">
      <w:pPr>
        <w:tabs>
          <w:tab w:val="left" w:pos="567"/>
        </w:tabs>
        <w:autoSpaceDN w:val="0"/>
        <w:adjustRightInd w:val="0"/>
        <w:jc w:val="center"/>
        <w:rPr>
          <w:color w:val="000000" w:themeColor="text1"/>
          <w:sz w:val="28"/>
          <w:szCs w:val="28"/>
        </w:rPr>
      </w:pPr>
      <w:r w:rsidRPr="00156E41">
        <w:rPr>
          <w:color w:val="000000" w:themeColor="text1"/>
          <w:sz w:val="28"/>
          <w:szCs w:val="28"/>
        </w:rPr>
        <w:t xml:space="preserve">для студентов, обучающихся по направлению </w:t>
      </w:r>
      <w:r>
        <w:rPr>
          <w:color w:val="000000" w:themeColor="text1"/>
          <w:sz w:val="28"/>
          <w:szCs w:val="28"/>
        </w:rPr>
        <w:t>подготовки</w:t>
      </w:r>
    </w:p>
    <w:p w:rsidR="00BE680E" w:rsidRPr="00BE680E" w:rsidRDefault="00CC47BA" w:rsidP="00BE680E">
      <w:pPr>
        <w:jc w:val="center"/>
        <w:rPr>
          <w:sz w:val="28"/>
        </w:rPr>
      </w:pPr>
      <w:r>
        <w:rPr>
          <w:sz w:val="28"/>
        </w:rPr>
        <w:t xml:space="preserve">38.04.08 </w:t>
      </w:r>
      <w:r w:rsidRPr="00156E41">
        <w:rPr>
          <w:sz w:val="28"/>
        </w:rPr>
        <w:t>«</w:t>
      </w:r>
      <w:r>
        <w:rPr>
          <w:sz w:val="28"/>
        </w:rPr>
        <w:t>Финансы и кредит</w:t>
      </w:r>
      <w:r w:rsidRPr="00156E41">
        <w:rPr>
          <w:sz w:val="28"/>
        </w:rPr>
        <w:t>»</w:t>
      </w:r>
      <w:r w:rsidR="00BE680E">
        <w:rPr>
          <w:sz w:val="28"/>
        </w:rPr>
        <w:t>,</w:t>
      </w:r>
    </w:p>
    <w:p w:rsidR="00BE680E" w:rsidRDefault="00E65C1F" w:rsidP="00046173">
      <w:pPr>
        <w:jc w:val="center"/>
        <w:rPr>
          <w:sz w:val="28"/>
          <w:szCs w:val="28"/>
        </w:rPr>
      </w:pPr>
      <w:r>
        <w:rPr>
          <w:sz w:val="28"/>
          <w:szCs w:val="28"/>
        </w:rPr>
        <w:t>н</w:t>
      </w:r>
      <w:r w:rsidR="00BE680E">
        <w:rPr>
          <w:sz w:val="28"/>
          <w:szCs w:val="28"/>
        </w:rPr>
        <w:t>аправленность программы магистратуры</w:t>
      </w:r>
    </w:p>
    <w:p w:rsidR="00046173" w:rsidRDefault="00046173" w:rsidP="00046173">
      <w:pPr>
        <w:jc w:val="center"/>
        <w:rPr>
          <w:sz w:val="28"/>
          <w:szCs w:val="28"/>
        </w:rPr>
      </w:pPr>
      <w:r>
        <w:rPr>
          <w:sz w:val="28"/>
          <w:szCs w:val="28"/>
        </w:rPr>
        <w:t xml:space="preserve"> «</w:t>
      </w:r>
      <w:r w:rsidRPr="00F40633">
        <w:rPr>
          <w:sz w:val="28"/>
          <w:szCs w:val="28"/>
        </w:rPr>
        <w:t xml:space="preserve">Современное банковское дело </w:t>
      </w:r>
      <w:r w:rsidR="00F04592">
        <w:rPr>
          <w:sz w:val="28"/>
          <w:szCs w:val="28"/>
        </w:rPr>
        <w:t>и финансовые технологии</w:t>
      </w:r>
      <w:r>
        <w:rPr>
          <w:sz w:val="28"/>
          <w:szCs w:val="28"/>
        </w:rPr>
        <w:t>»</w:t>
      </w:r>
    </w:p>
    <w:p w:rsidR="00CC47BA" w:rsidRPr="00D11459" w:rsidRDefault="00CC47BA" w:rsidP="00CC47BA">
      <w:pPr>
        <w:jc w:val="center"/>
        <w:rPr>
          <w:sz w:val="28"/>
          <w:szCs w:val="28"/>
        </w:rPr>
      </w:pPr>
    </w:p>
    <w:p w:rsidR="00BE680E" w:rsidRDefault="00BE680E" w:rsidP="00CC47BA">
      <w:pPr>
        <w:jc w:val="center"/>
        <w:rPr>
          <w:i/>
          <w:sz w:val="28"/>
          <w:szCs w:val="28"/>
        </w:rPr>
      </w:pPr>
    </w:p>
    <w:p w:rsidR="00951F9F" w:rsidRPr="00BE680E" w:rsidRDefault="00951F9F" w:rsidP="00951F9F">
      <w:pPr>
        <w:jc w:val="center"/>
        <w:rPr>
          <w:i/>
          <w:sz w:val="28"/>
          <w:szCs w:val="28"/>
        </w:rPr>
      </w:pPr>
      <w:r w:rsidRPr="00BE680E">
        <w:rPr>
          <w:i/>
          <w:sz w:val="28"/>
          <w:szCs w:val="28"/>
        </w:rPr>
        <w:t>Рекомендовано Ученым советом Финансового факультета,</w:t>
      </w:r>
    </w:p>
    <w:p w:rsidR="00951F9F" w:rsidRPr="00BE680E" w:rsidRDefault="00951F9F" w:rsidP="00951F9F">
      <w:pPr>
        <w:jc w:val="center"/>
        <w:rPr>
          <w:i/>
          <w:sz w:val="28"/>
          <w:szCs w:val="28"/>
        </w:rPr>
      </w:pPr>
      <w:r>
        <w:rPr>
          <w:i/>
          <w:sz w:val="28"/>
          <w:szCs w:val="28"/>
        </w:rPr>
        <w:t>(</w:t>
      </w:r>
      <w:r w:rsidRPr="00BE680E">
        <w:rPr>
          <w:i/>
          <w:sz w:val="28"/>
          <w:szCs w:val="28"/>
        </w:rPr>
        <w:t>протокол №</w:t>
      </w:r>
      <w:r>
        <w:rPr>
          <w:i/>
          <w:sz w:val="28"/>
          <w:szCs w:val="28"/>
        </w:rPr>
        <w:t xml:space="preserve"> 29 </w:t>
      </w:r>
      <w:r w:rsidRPr="00BE680E">
        <w:rPr>
          <w:i/>
          <w:sz w:val="28"/>
          <w:szCs w:val="28"/>
        </w:rPr>
        <w:t xml:space="preserve">от </w:t>
      </w:r>
      <w:r>
        <w:rPr>
          <w:i/>
          <w:sz w:val="28"/>
          <w:szCs w:val="28"/>
        </w:rPr>
        <w:t>21 декабря 2022</w:t>
      </w:r>
      <w:r w:rsidRPr="00BE680E">
        <w:rPr>
          <w:i/>
          <w:sz w:val="28"/>
          <w:szCs w:val="28"/>
        </w:rPr>
        <w:t xml:space="preserve"> г.</w:t>
      </w:r>
      <w:r>
        <w:rPr>
          <w:i/>
          <w:sz w:val="28"/>
          <w:szCs w:val="28"/>
        </w:rPr>
        <w:t>)</w:t>
      </w:r>
    </w:p>
    <w:p w:rsidR="00951F9F" w:rsidRPr="00BE680E" w:rsidRDefault="00951F9F" w:rsidP="00951F9F">
      <w:pPr>
        <w:jc w:val="center"/>
        <w:rPr>
          <w:i/>
          <w:sz w:val="28"/>
          <w:szCs w:val="28"/>
        </w:rPr>
      </w:pPr>
    </w:p>
    <w:p w:rsidR="00951F9F" w:rsidRPr="00BE680E" w:rsidRDefault="00951F9F" w:rsidP="00951F9F">
      <w:pPr>
        <w:jc w:val="center"/>
        <w:rPr>
          <w:i/>
          <w:sz w:val="28"/>
          <w:szCs w:val="28"/>
        </w:rPr>
      </w:pPr>
      <w:r w:rsidRPr="00BE680E">
        <w:rPr>
          <w:i/>
          <w:sz w:val="28"/>
          <w:szCs w:val="28"/>
        </w:rPr>
        <w:t xml:space="preserve">Одобрено </w:t>
      </w:r>
      <w:r>
        <w:rPr>
          <w:i/>
          <w:sz w:val="28"/>
          <w:szCs w:val="28"/>
        </w:rPr>
        <w:t>учебно-научным</w:t>
      </w:r>
    </w:p>
    <w:p w:rsidR="00951F9F" w:rsidRPr="00BE680E" w:rsidRDefault="00951F9F" w:rsidP="00951F9F">
      <w:pPr>
        <w:jc w:val="center"/>
        <w:rPr>
          <w:i/>
          <w:sz w:val="28"/>
          <w:szCs w:val="28"/>
        </w:rPr>
      </w:pPr>
      <w:r w:rsidRPr="00BE680E">
        <w:rPr>
          <w:i/>
          <w:sz w:val="28"/>
          <w:szCs w:val="28"/>
        </w:rPr>
        <w:t xml:space="preserve"> Департамент</w:t>
      </w:r>
      <w:r>
        <w:rPr>
          <w:i/>
          <w:sz w:val="28"/>
          <w:szCs w:val="28"/>
        </w:rPr>
        <w:t>ом</w:t>
      </w:r>
      <w:r w:rsidRPr="00BE680E">
        <w:rPr>
          <w:i/>
          <w:sz w:val="28"/>
          <w:szCs w:val="28"/>
        </w:rPr>
        <w:t xml:space="preserve"> банковского дела и монетарного регулирования</w:t>
      </w:r>
    </w:p>
    <w:p w:rsidR="00951F9F" w:rsidRPr="00D11459" w:rsidRDefault="00951F9F" w:rsidP="00951F9F">
      <w:pPr>
        <w:jc w:val="center"/>
        <w:rPr>
          <w:sz w:val="28"/>
          <w:szCs w:val="28"/>
        </w:rPr>
      </w:pPr>
      <w:r>
        <w:rPr>
          <w:i/>
          <w:sz w:val="28"/>
          <w:szCs w:val="28"/>
        </w:rPr>
        <w:t>(</w:t>
      </w:r>
      <w:r w:rsidRPr="00BE680E">
        <w:rPr>
          <w:i/>
          <w:sz w:val="28"/>
          <w:szCs w:val="28"/>
        </w:rPr>
        <w:t xml:space="preserve">протокол </w:t>
      </w:r>
      <w:r>
        <w:rPr>
          <w:i/>
          <w:sz w:val="28"/>
          <w:szCs w:val="28"/>
        </w:rPr>
        <w:t>№ 6 от 16 ноября 2022 г.)</w:t>
      </w:r>
    </w:p>
    <w:p w:rsidR="00951F9F" w:rsidRPr="00D11459" w:rsidRDefault="00951F9F" w:rsidP="00951F9F">
      <w:pPr>
        <w:jc w:val="center"/>
        <w:rPr>
          <w:i/>
        </w:rPr>
      </w:pPr>
    </w:p>
    <w:p w:rsidR="00CC47BA" w:rsidRPr="00D11459" w:rsidRDefault="00CC47BA" w:rsidP="00CC47BA">
      <w:pPr>
        <w:jc w:val="center"/>
        <w:rPr>
          <w:sz w:val="28"/>
          <w:szCs w:val="28"/>
        </w:rPr>
      </w:pPr>
    </w:p>
    <w:p w:rsidR="00CC47BA" w:rsidRPr="00D11459" w:rsidRDefault="00CC47BA" w:rsidP="00CC47BA">
      <w:pPr>
        <w:jc w:val="center"/>
        <w:rPr>
          <w:i/>
        </w:rPr>
      </w:pPr>
    </w:p>
    <w:p w:rsidR="00BE680E" w:rsidRPr="00D11459" w:rsidRDefault="00BE680E" w:rsidP="00CC47BA">
      <w:pPr>
        <w:jc w:val="center"/>
        <w:rPr>
          <w:b/>
          <w:sz w:val="28"/>
          <w:szCs w:val="28"/>
        </w:rPr>
      </w:pPr>
    </w:p>
    <w:p w:rsidR="00BE680E" w:rsidRDefault="00BE680E" w:rsidP="00F628D8">
      <w:pPr>
        <w:jc w:val="center"/>
        <w:rPr>
          <w:b/>
          <w:sz w:val="28"/>
          <w:szCs w:val="28"/>
        </w:rPr>
      </w:pPr>
    </w:p>
    <w:p w:rsidR="00F628D8" w:rsidRPr="00F628D8" w:rsidRDefault="00CC47BA" w:rsidP="00F628D8">
      <w:pPr>
        <w:jc w:val="center"/>
        <w:rPr>
          <w:b/>
          <w:caps/>
          <w:sz w:val="28"/>
          <w:szCs w:val="28"/>
        </w:rPr>
      </w:pPr>
      <w:r w:rsidRPr="00D11459">
        <w:rPr>
          <w:b/>
          <w:sz w:val="28"/>
          <w:szCs w:val="28"/>
        </w:rPr>
        <w:t>Москва</w:t>
      </w:r>
      <w:r w:rsidRPr="00D11459">
        <w:rPr>
          <w:b/>
          <w:caps/>
          <w:sz w:val="28"/>
          <w:szCs w:val="28"/>
        </w:rPr>
        <w:t xml:space="preserve"> 20</w:t>
      </w:r>
      <w:r w:rsidR="00046173">
        <w:rPr>
          <w:b/>
          <w:caps/>
          <w:sz w:val="28"/>
          <w:szCs w:val="28"/>
        </w:rPr>
        <w:t>22</w:t>
      </w:r>
      <w:r w:rsidR="00F628D8">
        <w:rPr>
          <w:bCs/>
          <w:sz w:val="28"/>
          <w:szCs w:val="28"/>
          <w:lang w:eastAsia="ar-SA"/>
        </w:rPr>
        <w:t xml:space="preserve"> </w:t>
      </w:r>
    </w:p>
    <w:p w:rsidR="00151031" w:rsidRDefault="00CC47BA" w:rsidP="00151031">
      <w:pPr>
        <w:widowControl/>
        <w:autoSpaceDE/>
        <w:ind w:left="1416" w:firstLine="708"/>
        <w:jc w:val="right"/>
        <w:rPr>
          <w:bCs/>
          <w:lang w:eastAsia="ar-SA"/>
        </w:rPr>
      </w:pPr>
      <w:r>
        <w:rPr>
          <w:bCs/>
          <w:sz w:val="28"/>
          <w:szCs w:val="28"/>
          <w:lang w:eastAsia="ar-SA"/>
        </w:rPr>
        <w:br w:type="page"/>
      </w:r>
    </w:p>
    <w:sdt>
      <w:sdtPr>
        <w:rPr>
          <w:b/>
          <w:bCs/>
        </w:rPr>
        <w:id w:val="887460391"/>
        <w:docPartObj>
          <w:docPartGallery w:val="Table of Contents"/>
          <w:docPartUnique/>
        </w:docPartObj>
      </w:sdtPr>
      <w:sdtEndPr>
        <w:rPr>
          <w:b w:val="0"/>
          <w:bCs w:val="0"/>
        </w:rPr>
      </w:sdtEndPr>
      <w:sdtContent>
        <w:p w:rsidR="00D80153" w:rsidRPr="00B02AA5" w:rsidRDefault="00D80153" w:rsidP="00D80153">
          <w:pPr>
            <w:jc w:val="center"/>
            <w:rPr>
              <w:b/>
              <w:sz w:val="28"/>
              <w:szCs w:val="28"/>
            </w:rPr>
          </w:pPr>
          <w:r w:rsidRPr="00B02AA5">
            <w:rPr>
              <w:b/>
              <w:sz w:val="28"/>
              <w:szCs w:val="28"/>
            </w:rPr>
            <w:t>Содержание</w:t>
          </w:r>
        </w:p>
        <w:p w:rsidR="00CC47BA" w:rsidRPr="00B93B16" w:rsidRDefault="00CC47BA" w:rsidP="00D80153">
          <w:pPr>
            <w:widowControl/>
            <w:autoSpaceDE/>
            <w:spacing w:after="200" w:line="276" w:lineRule="auto"/>
            <w:jc w:val="center"/>
          </w:pPr>
        </w:p>
        <w:p w:rsidR="00CC47BA" w:rsidRPr="00B93B16" w:rsidRDefault="007C6286" w:rsidP="003E5370">
          <w:pPr>
            <w:pStyle w:val="13"/>
          </w:pPr>
          <w:r w:rsidRPr="00B93B16">
            <w:fldChar w:fldCharType="begin"/>
          </w:r>
          <w:r w:rsidR="00CC47BA" w:rsidRPr="00B93B16">
            <w:instrText xml:space="preserve"> TOC \o "1-3" \h \z \u </w:instrText>
          </w:r>
          <w:r w:rsidRPr="00B93B16">
            <w:fldChar w:fldCharType="separate"/>
          </w:r>
          <w:hyperlink w:anchor="_Toc497233359" w:history="1">
            <w:r w:rsidR="00CC47BA" w:rsidRPr="00B93B16">
              <w:rPr>
                <w:rStyle w:val="a3"/>
              </w:rPr>
              <w:t xml:space="preserve">1. Наименование вида </w:t>
            </w:r>
            <w:r w:rsidR="00D80153">
              <w:rPr>
                <w:rStyle w:val="a3"/>
              </w:rPr>
              <w:t>и типов</w:t>
            </w:r>
            <w:r w:rsidR="00233165">
              <w:rPr>
                <w:rStyle w:val="a3"/>
              </w:rPr>
              <w:t xml:space="preserve"> </w:t>
            </w:r>
            <w:r w:rsidR="00CC47BA" w:rsidRPr="00B93B16">
              <w:rPr>
                <w:rStyle w:val="a3"/>
              </w:rPr>
              <w:t xml:space="preserve">практики, способа и формы </w:t>
            </w:r>
            <w:r w:rsidR="00D80153">
              <w:rPr>
                <w:rStyle w:val="a3"/>
              </w:rPr>
              <w:t xml:space="preserve">(форм) </w:t>
            </w:r>
            <w:r w:rsidR="00CC47BA" w:rsidRPr="00B93B16">
              <w:rPr>
                <w:rStyle w:val="a3"/>
              </w:rPr>
              <w:t>ее проведения</w:t>
            </w:r>
            <w:r w:rsidR="00CC47BA" w:rsidRPr="00B93B16">
              <w:rPr>
                <w:webHidden/>
              </w:rPr>
              <w:tab/>
            </w:r>
            <w:r w:rsidR="00E65C1F">
              <w:rPr>
                <w:webHidden/>
              </w:rPr>
              <w:t>3</w:t>
            </w:r>
          </w:hyperlink>
        </w:p>
        <w:p w:rsidR="004C4205" w:rsidRPr="00B93B16" w:rsidRDefault="004C4205" w:rsidP="00B93B16">
          <w:pPr>
            <w:spacing w:line="360" w:lineRule="auto"/>
            <w:rPr>
              <w:rFonts w:eastAsiaTheme="minorEastAsia"/>
              <w:sz w:val="28"/>
              <w:szCs w:val="28"/>
            </w:rPr>
          </w:pPr>
          <w:r w:rsidRPr="00B93B16">
            <w:rPr>
              <w:rFonts w:eastAsiaTheme="minorEastAsia"/>
              <w:sz w:val="28"/>
              <w:szCs w:val="28"/>
            </w:rPr>
            <w:t>2. Цели и задачи практики………………………</w:t>
          </w:r>
          <w:r w:rsidR="003E5370">
            <w:rPr>
              <w:rFonts w:eastAsiaTheme="minorEastAsia"/>
              <w:sz w:val="28"/>
              <w:szCs w:val="28"/>
            </w:rPr>
            <w:t>..</w:t>
          </w:r>
          <w:r w:rsidRPr="00B93B16">
            <w:rPr>
              <w:rFonts w:eastAsiaTheme="minorEastAsia"/>
              <w:sz w:val="28"/>
              <w:szCs w:val="28"/>
            </w:rPr>
            <w:t>……………………………</w:t>
          </w:r>
          <w:r w:rsidR="00D70D05">
            <w:rPr>
              <w:rFonts w:eastAsiaTheme="minorEastAsia"/>
              <w:sz w:val="28"/>
              <w:szCs w:val="28"/>
            </w:rPr>
            <w:t>..</w:t>
          </w:r>
          <w:r w:rsidR="00E65C1F">
            <w:rPr>
              <w:rFonts w:eastAsiaTheme="minorEastAsia"/>
              <w:sz w:val="28"/>
              <w:szCs w:val="28"/>
            </w:rPr>
            <w:t>3</w:t>
          </w:r>
        </w:p>
        <w:p w:rsidR="00CC47BA" w:rsidRPr="003E5370" w:rsidRDefault="0069227C" w:rsidP="003E5370">
          <w:pPr>
            <w:pStyle w:val="13"/>
            <w:rPr>
              <w:rFonts w:asciiTheme="minorHAnsi" w:eastAsiaTheme="minorEastAsia" w:hAnsiTheme="minorHAnsi" w:cstheme="minorBidi"/>
              <w:lang w:eastAsia="ru-RU"/>
            </w:rPr>
          </w:pPr>
          <w:hyperlink w:anchor="_Toc497233361" w:history="1">
            <w:r w:rsidR="004C4205" w:rsidRPr="003E5370">
              <w:rPr>
                <w:rStyle w:val="a3"/>
              </w:rPr>
              <w:t>3</w:t>
            </w:r>
            <w:r w:rsidR="00CC47BA" w:rsidRPr="003E5370">
              <w:rPr>
                <w:rStyle w:val="a3"/>
              </w:rPr>
              <w:t xml:space="preserve">. </w:t>
            </w:r>
            <w:r w:rsidR="00D80153" w:rsidRPr="003E5370">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CC47BA" w:rsidRPr="003E5370">
              <w:t xml:space="preserve"> </w:t>
            </w:r>
            <w:r w:rsidR="00CC47BA" w:rsidRPr="003E5370">
              <w:rPr>
                <w:webHidden/>
              </w:rPr>
              <w:tab/>
            </w:r>
          </w:hyperlink>
          <w:r w:rsidR="00E65C1F">
            <w:t>3</w:t>
          </w:r>
        </w:p>
        <w:p w:rsidR="00CC47BA" w:rsidRPr="00D70D05" w:rsidRDefault="0069227C" w:rsidP="003E5370">
          <w:pPr>
            <w:pStyle w:val="13"/>
            <w:rPr>
              <w:rFonts w:asciiTheme="minorHAnsi" w:eastAsiaTheme="minorEastAsia" w:hAnsiTheme="minorHAnsi" w:cstheme="minorBidi"/>
              <w:lang w:eastAsia="ru-RU"/>
            </w:rPr>
          </w:pPr>
          <w:hyperlink w:anchor="_Toc497233362" w:history="1">
            <w:r w:rsidR="004C4205" w:rsidRPr="00B93B16">
              <w:rPr>
                <w:rStyle w:val="a3"/>
              </w:rPr>
              <w:t>4</w:t>
            </w:r>
            <w:r w:rsidR="00CC47BA" w:rsidRPr="00B93B16">
              <w:rPr>
                <w:rStyle w:val="a3"/>
              </w:rPr>
              <w:t>. Место практики в структуре образовательной программы</w:t>
            </w:r>
            <w:r w:rsidR="00CC47BA" w:rsidRPr="00B93B16">
              <w:rPr>
                <w:webHidden/>
              </w:rPr>
              <w:tab/>
            </w:r>
          </w:hyperlink>
          <w:r w:rsidR="00E65C1F">
            <w:t>5</w:t>
          </w:r>
        </w:p>
        <w:p w:rsidR="00CC47BA" w:rsidRPr="00D70D05" w:rsidRDefault="0069227C" w:rsidP="003E5370">
          <w:pPr>
            <w:pStyle w:val="13"/>
            <w:rPr>
              <w:rFonts w:asciiTheme="minorHAnsi" w:eastAsiaTheme="minorEastAsia" w:hAnsiTheme="minorHAnsi" w:cstheme="minorBidi"/>
              <w:lang w:eastAsia="ru-RU"/>
            </w:rPr>
          </w:pPr>
          <w:hyperlink w:anchor="_Toc497233363" w:history="1">
            <w:r w:rsidR="00D80153" w:rsidRPr="00D80153">
              <w:t>5. Объем практики в зачетных единицах и ее продолжительность в неделях либо в академических часах</w:t>
            </w:r>
            <w:r w:rsidR="00CC47BA" w:rsidRPr="00D80153">
              <w:rPr>
                <w:rStyle w:val="a3"/>
              </w:rPr>
              <w:t xml:space="preserve"> </w:t>
            </w:r>
            <w:r w:rsidR="00CC47BA" w:rsidRPr="00B93B16">
              <w:rPr>
                <w:webHidden/>
              </w:rPr>
              <w:tab/>
            </w:r>
          </w:hyperlink>
          <w:r w:rsidR="00E65C1F">
            <w:t>5</w:t>
          </w:r>
        </w:p>
        <w:p w:rsidR="00CC47BA" w:rsidRPr="00D70D05" w:rsidRDefault="0069227C" w:rsidP="003E5370">
          <w:pPr>
            <w:pStyle w:val="13"/>
            <w:rPr>
              <w:rFonts w:asciiTheme="minorHAnsi" w:eastAsiaTheme="minorEastAsia" w:hAnsiTheme="minorHAnsi" w:cstheme="minorBidi"/>
              <w:lang w:eastAsia="ru-RU"/>
            </w:rPr>
          </w:pPr>
          <w:hyperlink w:anchor="_Toc497233364" w:history="1">
            <w:r w:rsidR="004C4205" w:rsidRPr="00B93B16">
              <w:rPr>
                <w:rStyle w:val="a3"/>
              </w:rPr>
              <w:t>6</w:t>
            </w:r>
            <w:r w:rsidR="00CC47BA" w:rsidRPr="00B93B16">
              <w:rPr>
                <w:rStyle w:val="a3"/>
              </w:rPr>
              <w:t>. Содержание практики</w:t>
            </w:r>
            <w:r w:rsidR="00CC47BA" w:rsidRPr="00B93B16">
              <w:rPr>
                <w:webHidden/>
              </w:rPr>
              <w:tab/>
            </w:r>
          </w:hyperlink>
          <w:r w:rsidR="00E65C1F">
            <w:t>6</w:t>
          </w:r>
        </w:p>
        <w:p w:rsidR="00CC47BA" w:rsidRPr="00D70D05" w:rsidRDefault="0069227C" w:rsidP="003E5370">
          <w:pPr>
            <w:pStyle w:val="13"/>
            <w:rPr>
              <w:rFonts w:asciiTheme="minorHAnsi" w:eastAsiaTheme="minorEastAsia" w:hAnsiTheme="minorHAnsi" w:cstheme="minorBidi"/>
              <w:lang w:eastAsia="ru-RU"/>
            </w:rPr>
          </w:pPr>
          <w:hyperlink w:anchor="_Toc497233365" w:history="1">
            <w:r w:rsidR="004C4205" w:rsidRPr="00B93B16">
              <w:rPr>
                <w:rStyle w:val="a3"/>
              </w:rPr>
              <w:t>7</w:t>
            </w:r>
            <w:r w:rsidR="00CC47BA" w:rsidRPr="00B93B16">
              <w:rPr>
                <w:rStyle w:val="a3"/>
              </w:rPr>
              <w:t>. Формы отчетности по практике</w:t>
            </w:r>
            <w:r w:rsidR="00CC47BA" w:rsidRPr="00B93B16">
              <w:rPr>
                <w:webHidden/>
              </w:rPr>
              <w:tab/>
            </w:r>
          </w:hyperlink>
          <w:r w:rsidR="00E65C1F">
            <w:t>7</w:t>
          </w:r>
        </w:p>
        <w:p w:rsidR="00CC47BA" w:rsidRPr="007745C9" w:rsidRDefault="0069227C" w:rsidP="003E5370">
          <w:pPr>
            <w:pStyle w:val="13"/>
            <w:rPr>
              <w:rFonts w:asciiTheme="minorHAnsi" w:eastAsiaTheme="minorEastAsia" w:hAnsiTheme="minorHAnsi" w:cstheme="minorBidi"/>
              <w:lang w:eastAsia="ru-RU"/>
            </w:rPr>
          </w:pPr>
          <w:hyperlink w:anchor="_Toc497233366" w:history="1">
            <w:r w:rsidR="004C4205" w:rsidRPr="00B93B16">
              <w:rPr>
                <w:rStyle w:val="a3"/>
              </w:rPr>
              <w:t>8</w:t>
            </w:r>
            <w:r w:rsidR="00CC47BA" w:rsidRPr="00B93B16">
              <w:rPr>
                <w:rStyle w:val="a3"/>
              </w:rPr>
              <w:t>. Фонд оценочных средств для проведения промежуточной аттестации обучающихся по практике</w:t>
            </w:r>
            <w:r w:rsidR="00CC47BA" w:rsidRPr="00B93B16">
              <w:rPr>
                <w:webHidden/>
              </w:rPr>
              <w:tab/>
            </w:r>
          </w:hyperlink>
          <w:r w:rsidR="00E65C1F">
            <w:t>10</w:t>
          </w:r>
        </w:p>
        <w:p w:rsidR="00CC47BA" w:rsidRPr="00606D3F" w:rsidRDefault="0069227C" w:rsidP="003E5370">
          <w:pPr>
            <w:pStyle w:val="13"/>
            <w:rPr>
              <w:rFonts w:asciiTheme="minorHAnsi" w:eastAsiaTheme="minorEastAsia" w:hAnsiTheme="minorHAnsi" w:cstheme="minorBidi"/>
              <w:lang w:eastAsia="ru-RU"/>
            </w:rPr>
          </w:pPr>
          <w:hyperlink w:anchor="_Toc497233367" w:history="1">
            <w:r w:rsidR="004C4205" w:rsidRPr="00B93B16">
              <w:rPr>
                <w:rStyle w:val="a3"/>
              </w:rPr>
              <w:t>9</w:t>
            </w:r>
            <w:r w:rsidR="00CC47BA" w:rsidRPr="00B93B16">
              <w:rPr>
                <w:rStyle w:val="a3"/>
              </w:rPr>
              <w:t>. Перечень учебной литературы и ресурсов сети «Интернет», необходимых для проведения практики</w:t>
            </w:r>
            <w:r w:rsidR="00CC47BA" w:rsidRPr="00B93B16">
              <w:rPr>
                <w:webHidden/>
              </w:rPr>
              <w:tab/>
            </w:r>
          </w:hyperlink>
          <w:r w:rsidR="00E65C1F">
            <w:t>1</w:t>
          </w:r>
          <w:r w:rsidR="009758AA">
            <w:t>1</w:t>
          </w:r>
        </w:p>
        <w:p w:rsidR="00CC47BA" w:rsidRPr="007745C9" w:rsidRDefault="0069227C" w:rsidP="003E5370">
          <w:pPr>
            <w:pStyle w:val="13"/>
            <w:rPr>
              <w:rFonts w:asciiTheme="minorHAnsi" w:eastAsiaTheme="minorEastAsia" w:hAnsiTheme="minorHAnsi" w:cstheme="minorBidi"/>
              <w:lang w:eastAsia="ru-RU"/>
            </w:rPr>
          </w:pPr>
          <w:hyperlink w:anchor="_Toc497233368" w:history="1">
            <w:r w:rsidR="004C4205" w:rsidRPr="00B93B16">
              <w:rPr>
                <w:rStyle w:val="a3"/>
              </w:rPr>
              <w:t>10</w:t>
            </w:r>
            <w:r w:rsidR="00CC47BA" w:rsidRPr="00B93B16">
              <w:rPr>
                <w:rStyle w:val="a3"/>
              </w:rPr>
              <w:t>.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CC47BA" w:rsidRPr="00B93B16">
              <w:rPr>
                <w:webHidden/>
              </w:rPr>
              <w:tab/>
            </w:r>
          </w:hyperlink>
          <w:r w:rsidR="00E65C1F">
            <w:t>1</w:t>
          </w:r>
          <w:r w:rsidR="009758AA">
            <w:t>5</w:t>
          </w:r>
        </w:p>
        <w:p w:rsidR="00CC47BA" w:rsidRPr="00606D3F" w:rsidRDefault="0069227C" w:rsidP="003E5370">
          <w:pPr>
            <w:pStyle w:val="13"/>
            <w:rPr>
              <w:rFonts w:asciiTheme="minorHAnsi" w:eastAsiaTheme="minorEastAsia" w:hAnsiTheme="minorHAnsi" w:cstheme="minorBidi"/>
              <w:lang w:eastAsia="ru-RU"/>
            </w:rPr>
          </w:pPr>
          <w:hyperlink w:anchor="_Toc497233369" w:history="1">
            <w:r w:rsidR="004C4205" w:rsidRPr="00B93B16">
              <w:rPr>
                <w:rStyle w:val="a3"/>
              </w:rPr>
              <w:t>11</w:t>
            </w:r>
            <w:r w:rsidR="00CC47BA" w:rsidRPr="00B93B16">
              <w:rPr>
                <w:rStyle w:val="a3"/>
              </w:rPr>
              <w:t>. Описание материально-технической базы, необходимой для проведения  практики</w:t>
            </w:r>
            <w:r w:rsidR="00CC47BA" w:rsidRPr="00B93B16">
              <w:rPr>
                <w:webHidden/>
              </w:rPr>
              <w:tab/>
            </w:r>
          </w:hyperlink>
          <w:r w:rsidR="00E65C1F">
            <w:t>16</w:t>
          </w:r>
        </w:p>
        <w:p w:rsidR="00CC47BA" w:rsidRPr="00B93B16" w:rsidRDefault="0069227C" w:rsidP="003E5370">
          <w:pPr>
            <w:pStyle w:val="13"/>
            <w:rPr>
              <w:rFonts w:asciiTheme="minorHAnsi" w:eastAsiaTheme="minorEastAsia" w:hAnsiTheme="minorHAnsi" w:cstheme="minorBidi"/>
              <w:lang w:eastAsia="ru-RU"/>
            </w:rPr>
          </w:pPr>
          <w:hyperlink w:anchor="_Toc497233370" w:history="1">
            <w:r w:rsidR="00CC47BA" w:rsidRPr="00B93B16">
              <w:rPr>
                <w:rStyle w:val="a3"/>
              </w:rPr>
              <w:t>Приложения</w:t>
            </w:r>
            <w:r w:rsidR="00CC47BA" w:rsidRPr="00B93B16">
              <w:rPr>
                <w:webHidden/>
              </w:rPr>
              <w:tab/>
            </w:r>
          </w:hyperlink>
          <w:r w:rsidR="00E65C1F">
            <w:t>17</w:t>
          </w:r>
        </w:p>
        <w:p w:rsidR="00CC47BA" w:rsidRPr="00933366" w:rsidRDefault="007C6286" w:rsidP="00B93B16">
          <w:pPr>
            <w:spacing w:line="360" w:lineRule="auto"/>
            <w:rPr>
              <w:sz w:val="28"/>
              <w:szCs w:val="28"/>
            </w:rPr>
          </w:pPr>
          <w:r w:rsidRPr="00B93B16">
            <w:rPr>
              <w:b/>
              <w:bCs/>
              <w:sz w:val="28"/>
              <w:szCs w:val="28"/>
            </w:rPr>
            <w:fldChar w:fldCharType="end"/>
          </w:r>
        </w:p>
      </w:sdtContent>
    </w:sdt>
    <w:p w:rsidR="00CC47BA" w:rsidRPr="00933366" w:rsidRDefault="00CC47BA" w:rsidP="00CC47BA">
      <w:pPr>
        <w:tabs>
          <w:tab w:val="left" w:leader="dot" w:pos="4637"/>
          <w:tab w:val="left" w:pos="6662"/>
        </w:tabs>
        <w:spacing w:line="360" w:lineRule="auto"/>
        <w:ind w:left="720"/>
        <w:jc w:val="both"/>
        <w:rPr>
          <w:sz w:val="28"/>
          <w:szCs w:val="28"/>
        </w:rPr>
      </w:pPr>
    </w:p>
    <w:p w:rsidR="00CC47BA" w:rsidRPr="00933366" w:rsidRDefault="00CC47BA" w:rsidP="00CC47BA">
      <w:pPr>
        <w:tabs>
          <w:tab w:val="left" w:leader="dot" w:pos="4637"/>
          <w:tab w:val="left" w:pos="6662"/>
        </w:tabs>
        <w:spacing w:line="360" w:lineRule="auto"/>
        <w:ind w:left="720"/>
        <w:jc w:val="both"/>
        <w:rPr>
          <w:sz w:val="28"/>
          <w:szCs w:val="28"/>
        </w:rPr>
      </w:pPr>
    </w:p>
    <w:p w:rsidR="00CC47BA" w:rsidRPr="0026272B" w:rsidRDefault="00CC47BA" w:rsidP="00CC47BA">
      <w:pPr>
        <w:tabs>
          <w:tab w:val="left" w:leader="dot" w:pos="3197"/>
          <w:tab w:val="left" w:pos="5222"/>
        </w:tabs>
        <w:ind w:left="720"/>
        <w:jc w:val="both"/>
        <w:rPr>
          <w:sz w:val="28"/>
          <w:szCs w:val="28"/>
        </w:rPr>
      </w:pPr>
    </w:p>
    <w:p w:rsidR="00CC47BA" w:rsidRDefault="00CC47BA" w:rsidP="00CC47BA">
      <w:pPr>
        <w:widowControl/>
        <w:suppressAutoHyphens w:val="0"/>
        <w:autoSpaceDE/>
        <w:spacing w:after="200" w:line="276" w:lineRule="auto"/>
        <w:rPr>
          <w:sz w:val="28"/>
          <w:szCs w:val="28"/>
        </w:rPr>
      </w:pPr>
      <w:r>
        <w:rPr>
          <w:sz w:val="28"/>
          <w:szCs w:val="28"/>
        </w:rPr>
        <w:br w:type="page"/>
      </w:r>
    </w:p>
    <w:p w:rsidR="00CC47BA" w:rsidRPr="00594DBA" w:rsidRDefault="00CC47BA" w:rsidP="00D6133D">
      <w:pPr>
        <w:pStyle w:val="1"/>
        <w:spacing w:before="240" w:line="276" w:lineRule="auto"/>
        <w:jc w:val="both"/>
        <w:rPr>
          <w:rFonts w:ascii="Times New Roman" w:hAnsi="Times New Roman" w:cs="Times New Roman"/>
          <w:color w:val="auto"/>
        </w:rPr>
      </w:pPr>
      <w:bookmarkStart w:id="0" w:name="_Toc497233359"/>
      <w:r>
        <w:rPr>
          <w:rFonts w:ascii="Times New Roman" w:hAnsi="Times New Roman" w:cs="Times New Roman"/>
          <w:color w:val="auto"/>
        </w:rPr>
        <w:lastRenderedPageBreak/>
        <w:t xml:space="preserve">1. </w:t>
      </w:r>
      <w:bookmarkEnd w:id="0"/>
      <w:r w:rsidR="00D80153" w:rsidRPr="00D80153">
        <w:rPr>
          <w:rFonts w:ascii="Times New Roman" w:hAnsi="Times New Roman" w:cs="Times New Roman"/>
          <w:color w:val="auto"/>
        </w:rPr>
        <w:t>Наименование вида и типов практики, способа и формы (форм) ее проведения</w:t>
      </w:r>
    </w:p>
    <w:p w:rsidR="00A80E59" w:rsidRPr="00A80E59" w:rsidRDefault="00CC47BA" w:rsidP="00A80E59">
      <w:pPr>
        <w:tabs>
          <w:tab w:val="left" w:leader="dot" w:pos="3197"/>
          <w:tab w:val="left" w:pos="5222"/>
        </w:tabs>
        <w:spacing w:line="360" w:lineRule="auto"/>
        <w:ind w:firstLine="709"/>
        <w:jc w:val="both"/>
        <w:rPr>
          <w:sz w:val="28"/>
          <w:szCs w:val="28"/>
        </w:rPr>
      </w:pPr>
      <w:r w:rsidRPr="001A3EA1">
        <w:rPr>
          <w:b/>
          <w:sz w:val="28"/>
          <w:szCs w:val="28"/>
        </w:rPr>
        <w:t xml:space="preserve">Наименование вида </w:t>
      </w:r>
      <w:r w:rsidR="00D6133D" w:rsidRPr="001A3EA1">
        <w:rPr>
          <w:b/>
          <w:sz w:val="28"/>
          <w:szCs w:val="28"/>
        </w:rPr>
        <w:t>практики</w:t>
      </w:r>
      <w:r w:rsidR="00D6133D">
        <w:rPr>
          <w:b/>
          <w:sz w:val="28"/>
          <w:szCs w:val="28"/>
        </w:rPr>
        <w:t xml:space="preserve">: </w:t>
      </w:r>
      <w:r w:rsidR="00D6133D" w:rsidRPr="00CD148E">
        <w:rPr>
          <w:sz w:val="28"/>
          <w:szCs w:val="28"/>
        </w:rPr>
        <w:t>учебная</w:t>
      </w:r>
      <w:r w:rsidR="002A7CA2">
        <w:rPr>
          <w:bCs/>
          <w:color w:val="2F2F2F"/>
          <w:sz w:val="28"/>
          <w:szCs w:val="28"/>
        </w:rPr>
        <w:t xml:space="preserve"> </w:t>
      </w:r>
    </w:p>
    <w:p w:rsidR="00856BC2" w:rsidRPr="00911671" w:rsidRDefault="00856BC2" w:rsidP="00856BC2">
      <w:pPr>
        <w:tabs>
          <w:tab w:val="left" w:leader="dot" w:pos="3197"/>
          <w:tab w:val="left" w:pos="5222"/>
        </w:tabs>
        <w:spacing w:line="360" w:lineRule="auto"/>
        <w:ind w:firstLine="709"/>
        <w:jc w:val="both"/>
        <w:rPr>
          <w:sz w:val="28"/>
          <w:szCs w:val="28"/>
        </w:rPr>
      </w:pPr>
      <w:r w:rsidRPr="001A3EA1">
        <w:rPr>
          <w:b/>
          <w:sz w:val="28"/>
          <w:szCs w:val="28"/>
        </w:rPr>
        <w:t>Тип практики</w:t>
      </w:r>
      <w:r w:rsidR="007071B7" w:rsidRPr="001A3EA1">
        <w:rPr>
          <w:b/>
          <w:sz w:val="28"/>
          <w:szCs w:val="28"/>
        </w:rPr>
        <w:t>:</w:t>
      </w:r>
      <w:r w:rsidR="007071B7">
        <w:rPr>
          <w:sz w:val="28"/>
          <w:szCs w:val="28"/>
        </w:rPr>
        <w:t xml:space="preserve"> </w:t>
      </w:r>
      <w:r>
        <w:rPr>
          <w:sz w:val="28"/>
          <w:szCs w:val="28"/>
        </w:rPr>
        <w:t xml:space="preserve">ознакомительная </w:t>
      </w:r>
      <w:r w:rsidRPr="00B4490C">
        <w:rPr>
          <w:sz w:val="28"/>
          <w:szCs w:val="28"/>
        </w:rPr>
        <w:t>практика</w:t>
      </w:r>
    </w:p>
    <w:p w:rsidR="00694BDC" w:rsidRDefault="007071B7" w:rsidP="00444197">
      <w:pPr>
        <w:spacing w:line="360" w:lineRule="auto"/>
        <w:ind w:firstLine="709"/>
        <w:jc w:val="both"/>
        <w:rPr>
          <w:color w:val="00B050"/>
          <w:sz w:val="28"/>
          <w:szCs w:val="28"/>
        </w:rPr>
      </w:pPr>
      <w:r w:rsidRPr="001A3EA1">
        <w:rPr>
          <w:b/>
          <w:sz w:val="28"/>
          <w:szCs w:val="28"/>
          <w:lang w:eastAsia="ru-RU"/>
        </w:rPr>
        <w:t>Форма проведения практики</w:t>
      </w:r>
      <w:r w:rsidR="001A3EA1">
        <w:rPr>
          <w:sz w:val="28"/>
          <w:szCs w:val="28"/>
          <w:lang w:eastAsia="ru-RU"/>
        </w:rPr>
        <w:t>:</w:t>
      </w:r>
      <w:r w:rsidR="00812775">
        <w:rPr>
          <w:sz w:val="28"/>
          <w:szCs w:val="28"/>
          <w:lang w:eastAsia="ru-RU"/>
        </w:rPr>
        <w:t xml:space="preserve"> </w:t>
      </w:r>
      <w:r w:rsidR="00444197">
        <w:rPr>
          <w:sz w:val="28"/>
          <w:szCs w:val="28"/>
        </w:rPr>
        <w:t xml:space="preserve">непрерывно </w:t>
      </w:r>
    </w:p>
    <w:p w:rsidR="00E65C1F" w:rsidRPr="00E65C1F" w:rsidRDefault="00CC47BA" w:rsidP="00E65C1F">
      <w:pPr>
        <w:spacing w:line="360" w:lineRule="auto"/>
        <w:ind w:firstLine="709"/>
        <w:jc w:val="both"/>
        <w:rPr>
          <w:bCs/>
          <w:color w:val="000000" w:themeColor="text1"/>
          <w:sz w:val="28"/>
          <w:szCs w:val="28"/>
        </w:rPr>
      </w:pPr>
      <w:r w:rsidRPr="00D6133D">
        <w:rPr>
          <w:b/>
          <w:bCs/>
          <w:color w:val="000000" w:themeColor="text1"/>
          <w:sz w:val="28"/>
          <w:szCs w:val="28"/>
        </w:rPr>
        <w:t>Способы проведения практики</w:t>
      </w:r>
      <w:r w:rsidR="00444197" w:rsidRPr="00D6133D">
        <w:rPr>
          <w:b/>
          <w:bCs/>
          <w:color w:val="000000" w:themeColor="text1"/>
          <w:sz w:val="28"/>
          <w:szCs w:val="28"/>
        </w:rPr>
        <w:t>:</w:t>
      </w:r>
      <w:r w:rsidR="00063D18" w:rsidRPr="00D6133D">
        <w:rPr>
          <w:b/>
          <w:bCs/>
          <w:color w:val="000000" w:themeColor="text1"/>
          <w:sz w:val="28"/>
          <w:szCs w:val="28"/>
        </w:rPr>
        <w:t xml:space="preserve"> </w:t>
      </w:r>
      <w:r w:rsidR="005B0D9F" w:rsidRPr="00D6133D">
        <w:rPr>
          <w:bCs/>
          <w:color w:val="000000" w:themeColor="text1"/>
          <w:sz w:val="28"/>
          <w:szCs w:val="28"/>
        </w:rPr>
        <w:t>стационарная</w:t>
      </w:r>
    </w:p>
    <w:p w:rsidR="00943FAD" w:rsidRPr="00943FAD" w:rsidRDefault="00856BC2" w:rsidP="00E65C1F">
      <w:pPr>
        <w:spacing w:line="360" w:lineRule="auto"/>
        <w:jc w:val="both"/>
        <w:rPr>
          <w:b/>
          <w:bCs/>
          <w:sz w:val="28"/>
          <w:szCs w:val="28"/>
        </w:rPr>
      </w:pPr>
      <w:r>
        <w:rPr>
          <w:b/>
          <w:bCs/>
          <w:sz w:val="28"/>
          <w:szCs w:val="28"/>
        </w:rPr>
        <w:t xml:space="preserve">2. Цели и задачи </w:t>
      </w:r>
      <w:r w:rsidR="00943FAD" w:rsidRPr="00FB7CBC">
        <w:rPr>
          <w:b/>
          <w:bCs/>
          <w:sz w:val="28"/>
          <w:szCs w:val="28"/>
        </w:rPr>
        <w:t>практики</w:t>
      </w:r>
    </w:p>
    <w:p w:rsidR="00CC47BA" w:rsidRPr="000F4026" w:rsidRDefault="00CC47BA" w:rsidP="00CC47BA">
      <w:pPr>
        <w:spacing w:line="360" w:lineRule="auto"/>
        <w:ind w:firstLine="709"/>
        <w:jc w:val="both"/>
        <w:rPr>
          <w:sz w:val="28"/>
          <w:szCs w:val="28"/>
        </w:rPr>
      </w:pPr>
      <w:r w:rsidRPr="000F4026">
        <w:rPr>
          <w:sz w:val="28"/>
          <w:szCs w:val="28"/>
        </w:rPr>
        <w:t xml:space="preserve">Целью учебной практики является систематизация, обобщение и углубление теоретических знаний и умений, приобретенных студентами при освоении основной образовательной программы, формирование первичных профессиональных умений и навыков в сфере </w:t>
      </w:r>
      <w:r>
        <w:rPr>
          <w:sz w:val="28"/>
          <w:szCs w:val="28"/>
        </w:rPr>
        <w:t>банковской деятельности</w:t>
      </w:r>
      <w:r w:rsidR="00590AF2">
        <w:rPr>
          <w:sz w:val="28"/>
          <w:szCs w:val="28"/>
        </w:rPr>
        <w:t xml:space="preserve"> и финансовых рынков</w:t>
      </w:r>
      <w:r w:rsidRPr="000F4026">
        <w:rPr>
          <w:sz w:val="28"/>
          <w:szCs w:val="28"/>
        </w:rPr>
        <w:t>.</w:t>
      </w:r>
    </w:p>
    <w:p w:rsidR="00CC47BA" w:rsidRPr="000F4026" w:rsidRDefault="00CC47BA" w:rsidP="00CC47BA">
      <w:pPr>
        <w:spacing w:line="360" w:lineRule="auto"/>
        <w:ind w:firstLine="709"/>
        <w:jc w:val="both"/>
        <w:rPr>
          <w:sz w:val="28"/>
          <w:szCs w:val="28"/>
        </w:rPr>
      </w:pPr>
      <w:r w:rsidRPr="000F4026">
        <w:rPr>
          <w:sz w:val="28"/>
          <w:szCs w:val="28"/>
        </w:rPr>
        <w:t>Задачами учебной практики являются:</w:t>
      </w:r>
    </w:p>
    <w:p w:rsidR="00CC47BA" w:rsidRPr="000F4026" w:rsidRDefault="00CC47BA" w:rsidP="005970B8">
      <w:pPr>
        <w:pStyle w:val="ad"/>
        <w:numPr>
          <w:ilvl w:val="0"/>
          <w:numId w:val="4"/>
        </w:numPr>
        <w:spacing w:line="360" w:lineRule="auto"/>
        <w:jc w:val="both"/>
        <w:rPr>
          <w:sz w:val="28"/>
          <w:szCs w:val="28"/>
        </w:rPr>
      </w:pPr>
      <w:r w:rsidRPr="000F4026">
        <w:rPr>
          <w:sz w:val="28"/>
          <w:szCs w:val="28"/>
        </w:rPr>
        <w:t>ознакомление студентов с основными видами и задачами будущей профессиональной деятельности;</w:t>
      </w:r>
    </w:p>
    <w:p w:rsidR="00CC47BA" w:rsidRPr="000F4026" w:rsidRDefault="00CC47BA" w:rsidP="005970B8">
      <w:pPr>
        <w:pStyle w:val="ad"/>
        <w:numPr>
          <w:ilvl w:val="0"/>
          <w:numId w:val="4"/>
        </w:numPr>
        <w:spacing w:line="360" w:lineRule="auto"/>
        <w:jc w:val="both"/>
        <w:rPr>
          <w:sz w:val="28"/>
          <w:szCs w:val="28"/>
        </w:rPr>
      </w:pPr>
      <w:r w:rsidRPr="000F4026">
        <w:rPr>
          <w:sz w:val="28"/>
          <w:szCs w:val="28"/>
        </w:rPr>
        <w:t xml:space="preserve">углубление теоретических знаний в области </w:t>
      </w:r>
      <w:r>
        <w:rPr>
          <w:sz w:val="28"/>
          <w:szCs w:val="28"/>
        </w:rPr>
        <w:t>банковского дела</w:t>
      </w:r>
      <w:r w:rsidRPr="000F4026">
        <w:rPr>
          <w:sz w:val="28"/>
          <w:szCs w:val="28"/>
        </w:rPr>
        <w:t>;</w:t>
      </w:r>
    </w:p>
    <w:p w:rsidR="00CC47BA" w:rsidRPr="000F4026" w:rsidRDefault="00CC47BA" w:rsidP="005970B8">
      <w:pPr>
        <w:pStyle w:val="ad"/>
        <w:numPr>
          <w:ilvl w:val="0"/>
          <w:numId w:val="4"/>
        </w:numPr>
        <w:spacing w:line="360" w:lineRule="auto"/>
        <w:jc w:val="both"/>
        <w:rPr>
          <w:sz w:val="28"/>
          <w:szCs w:val="28"/>
        </w:rPr>
      </w:pPr>
      <w:r w:rsidRPr="000F4026">
        <w:rPr>
          <w:sz w:val="28"/>
          <w:szCs w:val="28"/>
        </w:rPr>
        <w:t>закрепление навыков работы с нормативно-правовой и методической базой обеспечения деятельности банк</w:t>
      </w:r>
      <w:r>
        <w:rPr>
          <w:sz w:val="28"/>
          <w:szCs w:val="28"/>
        </w:rPr>
        <w:t>ов, фондовых бирж и</w:t>
      </w:r>
      <w:r w:rsidRPr="000F4026">
        <w:rPr>
          <w:sz w:val="28"/>
          <w:szCs w:val="28"/>
        </w:rPr>
        <w:t xml:space="preserve"> иных финансовых организаци</w:t>
      </w:r>
      <w:r>
        <w:rPr>
          <w:sz w:val="28"/>
          <w:szCs w:val="28"/>
        </w:rPr>
        <w:t>й</w:t>
      </w:r>
      <w:r w:rsidRPr="000F4026">
        <w:rPr>
          <w:sz w:val="28"/>
          <w:szCs w:val="28"/>
        </w:rPr>
        <w:t>;</w:t>
      </w:r>
    </w:p>
    <w:p w:rsidR="00CC47BA" w:rsidRPr="000F4026" w:rsidRDefault="00CC47BA" w:rsidP="005970B8">
      <w:pPr>
        <w:pStyle w:val="ad"/>
        <w:numPr>
          <w:ilvl w:val="0"/>
          <w:numId w:val="4"/>
        </w:numPr>
        <w:spacing w:line="360" w:lineRule="auto"/>
        <w:jc w:val="both"/>
        <w:rPr>
          <w:sz w:val="28"/>
          <w:szCs w:val="28"/>
        </w:rPr>
      </w:pPr>
      <w:r w:rsidRPr="000F4026">
        <w:rPr>
          <w:sz w:val="28"/>
          <w:szCs w:val="28"/>
        </w:rPr>
        <w:t xml:space="preserve">овладение навыками сбора, систематизации и анализа информации, необходимой для решения практических задач в сфере </w:t>
      </w:r>
      <w:r>
        <w:rPr>
          <w:sz w:val="28"/>
          <w:szCs w:val="28"/>
        </w:rPr>
        <w:t>финансовых рынков и банков</w:t>
      </w:r>
      <w:r w:rsidR="00C10437">
        <w:rPr>
          <w:sz w:val="28"/>
          <w:szCs w:val="28"/>
        </w:rPr>
        <w:t>;</w:t>
      </w:r>
    </w:p>
    <w:p w:rsidR="00CC47BA" w:rsidRPr="000F4026" w:rsidRDefault="00CC47BA" w:rsidP="005970B8">
      <w:pPr>
        <w:pStyle w:val="ad"/>
        <w:numPr>
          <w:ilvl w:val="0"/>
          <w:numId w:val="4"/>
        </w:numPr>
        <w:spacing w:line="360" w:lineRule="auto"/>
        <w:jc w:val="both"/>
        <w:rPr>
          <w:sz w:val="28"/>
          <w:szCs w:val="28"/>
        </w:rPr>
      </w:pPr>
      <w:r w:rsidRPr="000F4026">
        <w:rPr>
          <w:sz w:val="28"/>
          <w:szCs w:val="28"/>
        </w:rPr>
        <w:t>приобретение практического опыта работы в коллективе</w:t>
      </w:r>
      <w:r>
        <w:rPr>
          <w:sz w:val="28"/>
          <w:szCs w:val="28"/>
        </w:rPr>
        <w:t>.</w:t>
      </w:r>
    </w:p>
    <w:p w:rsidR="00856BC2" w:rsidRDefault="00FB7CBC" w:rsidP="00D6133D">
      <w:pPr>
        <w:pStyle w:val="1"/>
        <w:spacing w:before="240" w:line="276" w:lineRule="auto"/>
        <w:jc w:val="both"/>
        <w:rPr>
          <w:rFonts w:ascii="Times New Roman" w:hAnsi="Times New Roman" w:cs="Times New Roman"/>
          <w:color w:val="auto"/>
        </w:rPr>
      </w:pPr>
      <w:bookmarkStart w:id="1" w:name="_Toc497233361"/>
      <w:r>
        <w:rPr>
          <w:rFonts w:ascii="Times New Roman" w:hAnsi="Times New Roman" w:cs="Times New Roman"/>
          <w:color w:val="auto"/>
        </w:rPr>
        <w:t>3</w:t>
      </w:r>
      <w:r w:rsidR="00CC47BA" w:rsidRPr="00594DBA">
        <w:rPr>
          <w:rFonts w:ascii="Times New Roman" w:hAnsi="Times New Roman" w:cs="Times New Roman"/>
          <w:color w:val="auto"/>
        </w:rPr>
        <w:t xml:space="preserve">. </w:t>
      </w:r>
      <w:bookmarkEnd w:id="1"/>
      <w:r w:rsidR="00373C2D" w:rsidRPr="00373C2D">
        <w:rPr>
          <w:rFonts w:ascii="Times New Roman" w:hAnsi="Times New Roman" w:cs="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B173A5" w:rsidRPr="00B173A5" w:rsidRDefault="00B173A5" w:rsidP="00B173A5">
      <w:pPr>
        <w:rPr>
          <w:lang w:eastAsia="ru-RU"/>
        </w:rPr>
      </w:pPr>
    </w:p>
    <w:p w:rsidR="00B173A5" w:rsidRDefault="00E65C1F" w:rsidP="0018429E">
      <w:pPr>
        <w:ind w:firstLine="709"/>
        <w:jc w:val="both"/>
        <w:rPr>
          <w:sz w:val="28"/>
          <w:szCs w:val="28"/>
        </w:rPr>
      </w:pPr>
      <w:r>
        <w:rPr>
          <w:sz w:val="28"/>
          <w:szCs w:val="28"/>
        </w:rPr>
        <w:t xml:space="preserve">                                                                                                 Таблица 1</w:t>
      </w:r>
    </w:p>
    <w:tbl>
      <w:tblPr>
        <w:tblStyle w:val="32"/>
        <w:tblW w:w="10065" w:type="dxa"/>
        <w:tblInd w:w="-714" w:type="dxa"/>
        <w:tblLayout w:type="fixed"/>
        <w:tblLook w:val="04A0" w:firstRow="1" w:lastRow="0" w:firstColumn="1" w:lastColumn="0" w:noHBand="0" w:noVBand="1"/>
      </w:tblPr>
      <w:tblGrid>
        <w:gridCol w:w="1702"/>
        <w:gridCol w:w="2126"/>
        <w:gridCol w:w="2551"/>
        <w:gridCol w:w="3686"/>
      </w:tblGrid>
      <w:tr w:rsidR="00812775" w:rsidTr="00886790">
        <w:tc>
          <w:tcPr>
            <w:tcW w:w="1702" w:type="dxa"/>
          </w:tcPr>
          <w:p w:rsidR="00812775" w:rsidRPr="00812775" w:rsidRDefault="00812775" w:rsidP="00812775">
            <w:pPr>
              <w:jc w:val="center"/>
              <w:rPr>
                <w:b/>
                <w:sz w:val="24"/>
                <w:szCs w:val="24"/>
              </w:rPr>
            </w:pPr>
            <w:r w:rsidRPr="00812775">
              <w:rPr>
                <w:b/>
                <w:sz w:val="24"/>
                <w:szCs w:val="24"/>
              </w:rPr>
              <w:t>Код компетенции</w:t>
            </w:r>
          </w:p>
        </w:tc>
        <w:tc>
          <w:tcPr>
            <w:tcW w:w="2126" w:type="dxa"/>
          </w:tcPr>
          <w:p w:rsidR="00812775" w:rsidRPr="00812775" w:rsidRDefault="00812775" w:rsidP="00812775">
            <w:pPr>
              <w:jc w:val="center"/>
              <w:rPr>
                <w:b/>
                <w:sz w:val="24"/>
                <w:szCs w:val="24"/>
              </w:rPr>
            </w:pPr>
            <w:r w:rsidRPr="00812775">
              <w:rPr>
                <w:b/>
                <w:sz w:val="24"/>
                <w:szCs w:val="24"/>
              </w:rPr>
              <w:t>Наименование компетенции</w:t>
            </w:r>
          </w:p>
        </w:tc>
        <w:tc>
          <w:tcPr>
            <w:tcW w:w="2551" w:type="dxa"/>
          </w:tcPr>
          <w:p w:rsidR="00812775" w:rsidRPr="00812775" w:rsidRDefault="00812775" w:rsidP="00812775">
            <w:pPr>
              <w:jc w:val="center"/>
              <w:rPr>
                <w:b/>
                <w:sz w:val="24"/>
                <w:szCs w:val="24"/>
              </w:rPr>
            </w:pPr>
            <w:r w:rsidRPr="00812775">
              <w:rPr>
                <w:b/>
                <w:sz w:val="24"/>
                <w:szCs w:val="24"/>
              </w:rPr>
              <w:t>Индикаторы достижения компетенции</w:t>
            </w:r>
          </w:p>
        </w:tc>
        <w:tc>
          <w:tcPr>
            <w:tcW w:w="3686" w:type="dxa"/>
          </w:tcPr>
          <w:p w:rsidR="00812775" w:rsidRPr="00812775" w:rsidRDefault="00812775" w:rsidP="00812775">
            <w:pPr>
              <w:jc w:val="center"/>
              <w:rPr>
                <w:b/>
                <w:sz w:val="24"/>
                <w:szCs w:val="24"/>
              </w:rPr>
            </w:pPr>
            <w:r w:rsidRPr="00812775">
              <w:rPr>
                <w:b/>
                <w:sz w:val="24"/>
                <w:szCs w:val="24"/>
              </w:rPr>
              <w:t>Результаты обучения (умения и знания), соотнесенные с индикаторами достижения компетенции</w:t>
            </w:r>
          </w:p>
        </w:tc>
      </w:tr>
      <w:tr w:rsidR="008F5799" w:rsidRPr="0000157E" w:rsidTr="00886790">
        <w:tc>
          <w:tcPr>
            <w:tcW w:w="1702" w:type="dxa"/>
            <w:vMerge w:val="restart"/>
          </w:tcPr>
          <w:p w:rsidR="008F5799" w:rsidRPr="00187CB1" w:rsidRDefault="008F5799" w:rsidP="00251633">
            <w:pPr>
              <w:tabs>
                <w:tab w:val="left" w:pos="540"/>
              </w:tabs>
              <w:contextualSpacing/>
              <w:jc w:val="both"/>
              <w:rPr>
                <w:b/>
                <w:sz w:val="24"/>
                <w:szCs w:val="24"/>
              </w:rPr>
            </w:pPr>
            <w:r w:rsidRPr="00187CB1">
              <w:rPr>
                <w:b/>
                <w:sz w:val="24"/>
                <w:szCs w:val="24"/>
              </w:rPr>
              <w:lastRenderedPageBreak/>
              <w:t>ПКН-1</w:t>
            </w:r>
          </w:p>
        </w:tc>
        <w:tc>
          <w:tcPr>
            <w:tcW w:w="2126" w:type="dxa"/>
            <w:vMerge w:val="restart"/>
          </w:tcPr>
          <w:p w:rsidR="008F5799" w:rsidRPr="000879A4" w:rsidRDefault="008F5799" w:rsidP="00187CB1">
            <w:pPr>
              <w:contextualSpacing/>
              <w:rPr>
                <w:rFonts w:eastAsia="Calibri"/>
                <w:sz w:val="24"/>
                <w:szCs w:val="24"/>
              </w:rPr>
            </w:pPr>
            <w:r w:rsidRPr="000879A4">
              <w:rPr>
                <w:rFonts w:eastAsia="Calibri"/>
                <w:sz w:val="24"/>
                <w:szCs w:val="24"/>
                <w:lang w:eastAsia="ru-RU"/>
              </w:rPr>
              <w:t>Способность</w:t>
            </w:r>
            <w:r>
              <w:rPr>
                <w:rFonts w:eastAsia="Calibri"/>
                <w:sz w:val="24"/>
                <w:szCs w:val="24"/>
                <w:lang w:eastAsia="ru-RU"/>
              </w:rPr>
              <w:t xml:space="preserve"> решать практические и(или) научно-исследовательские задачи как в деятельности финансовых органов</w:t>
            </w:r>
            <w:r w:rsidRPr="000879A4">
              <w:rPr>
                <w:rFonts w:eastAsia="Calibri"/>
                <w:sz w:val="24"/>
                <w:szCs w:val="24"/>
                <w:lang w:eastAsia="ru-RU"/>
              </w:rPr>
              <w:t xml:space="preserve">, </w:t>
            </w:r>
            <w:r>
              <w:rPr>
                <w:rFonts w:eastAsia="Calibri"/>
                <w:sz w:val="24"/>
                <w:szCs w:val="24"/>
                <w:lang w:eastAsia="ru-RU"/>
              </w:rPr>
              <w:t>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r w:rsidRPr="000879A4">
              <w:rPr>
                <w:rFonts w:eastAsia="Calibri"/>
                <w:sz w:val="24"/>
                <w:szCs w:val="24"/>
                <w:lang w:eastAsia="ru-RU"/>
              </w:rPr>
              <w:t xml:space="preserve">  </w:t>
            </w:r>
          </w:p>
        </w:tc>
        <w:tc>
          <w:tcPr>
            <w:tcW w:w="2551" w:type="dxa"/>
          </w:tcPr>
          <w:p w:rsidR="008F5799" w:rsidRPr="005B3B48" w:rsidRDefault="008F5799" w:rsidP="008F5799">
            <w:pPr>
              <w:tabs>
                <w:tab w:val="left" w:pos="540"/>
              </w:tabs>
              <w:contextualSpacing/>
              <w:rPr>
                <w:sz w:val="24"/>
                <w:szCs w:val="24"/>
              </w:rPr>
            </w:pPr>
            <w:r w:rsidRPr="005B3B48">
              <w:rPr>
                <w:sz w:val="24"/>
                <w:szCs w:val="24"/>
              </w:rPr>
              <w:t>1.Выявляет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tc>
        <w:tc>
          <w:tcPr>
            <w:tcW w:w="3686" w:type="dxa"/>
          </w:tcPr>
          <w:p w:rsidR="008F5799" w:rsidRPr="005B3B48" w:rsidRDefault="008F5799" w:rsidP="00251633">
            <w:pPr>
              <w:jc w:val="both"/>
              <w:rPr>
                <w:sz w:val="24"/>
                <w:szCs w:val="24"/>
              </w:rPr>
            </w:pPr>
            <w:r w:rsidRPr="00187CB1">
              <w:rPr>
                <w:b/>
                <w:sz w:val="24"/>
                <w:szCs w:val="24"/>
              </w:rPr>
              <w:t>Знание:</w:t>
            </w:r>
            <w:r w:rsidRPr="00187CB1">
              <w:rPr>
                <w:sz w:val="24"/>
                <w:szCs w:val="24"/>
              </w:rPr>
              <w:t xml:space="preserve"> </w:t>
            </w:r>
            <w:r w:rsidRPr="005B3B48">
              <w:rPr>
                <w:sz w:val="24"/>
                <w:szCs w:val="24"/>
              </w:rPr>
              <w:t xml:space="preserve">методологии исследования современного финансового рынка </w:t>
            </w:r>
          </w:p>
          <w:p w:rsidR="008F5799" w:rsidRDefault="008F5799" w:rsidP="00251633">
            <w:pPr>
              <w:jc w:val="both"/>
              <w:rPr>
                <w:sz w:val="24"/>
                <w:szCs w:val="24"/>
              </w:rPr>
            </w:pPr>
          </w:p>
          <w:p w:rsidR="008F5799" w:rsidRPr="005B3B48" w:rsidRDefault="008F5799" w:rsidP="00251633">
            <w:pPr>
              <w:jc w:val="both"/>
              <w:rPr>
                <w:sz w:val="24"/>
                <w:szCs w:val="24"/>
              </w:rPr>
            </w:pPr>
            <w:r w:rsidRPr="00187CB1">
              <w:rPr>
                <w:b/>
                <w:sz w:val="24"/>
                <w:szCs w:val="24"/>
              </w:rPr>
              <w:t>Умение:</w:t>
            </w:r>
            <w:r w:rsidRPr="005B3B48">
              <w:rPr>
                <w:sz w:val="24"/>
                <w:szCs w:val="24"/>
              </w:rPr>
              <w:t xml:space="preserve"> выявлять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w:t>
            </w:r>
          </w:p>
          <w:p w:rsidR="008F5799" w:rsidRDefault="008F5799" w:rsidP="00886790">
            <w:pPr>
              <w:jc w:val="both"/>
              <w:rPr>
                <w:b/>
                <w:sz w:val="24"/>
                <w:szCs w:val="24"/>
              </w:rPr>
            </w:pPr>
          </w:p>
          <w:p w:rsidR="008F5799" w:rsidRDefault="008F5799" w:rsidP="00251633">
            <w:pPr>
              <w:jc w:val="both"/>
              <w:rPr>
                <w:b/>
                <w:sz w:val="24"/>
                <w:szCs w:val="24"/>
              </w:rPr>
            </w:pPr>
          </w:p>
          <w:p w:rsidR="008F5799" w:rsidRDefault="008F5799" w:rsidP="00251633">
            <w:pPr>
              <w:jc w:val="both"/>
              <w:rPr>
                <w:b/>
                <w:sz w:val="24"/>
                <w:szCs w:val="24"/>
              </w:rPr>
            </w:pPr>
          </w:p>
          <w:p w:rsidR="008F5799" w:rsidRDefault="008F5799" w:rsidP="00251633">
            <w:pPr>
              <w:jc w:val="both"/>
              <w:rPr>
                <w:b/>
                <w:sz w:val="24"/>
                <w:szCs w:val="24"/>
              </w:rPr>
            </w:pPr>
          </w:p>
          <w:p w:rsidR="008F5799" w:rsidRDefault="008F5799" w:rsidP="00251633">
            <w:pPr>
              <w:jc w:val="both"/>
              <w:rPr>
                <w:b/>
                <w:sz w:val="24"/>
                <w:szCs w:val="24"/>
              </w:rPr>
            </w:pPr>
          </w:p>
          <w:p w:rsidR="008F5799" w:rsidRPr="005B3B48" w:rsidRDefault="008F5799" w:rsidP="00251633">
            <w:pPr>
              <w:jc w:val="both"/>
              <w:rPr>
                <w:sz w:val="24"/>
                <w:szCs w:val="24"/>
              </w:rPr>
            </w:pPr>
          </w:p>
        </w:tc>
      </w:tr>
      <w:tr w:rsidR="008F5799" w:rsidRPr="0000157E" w:rsidTr="00886790">
        <w:tc>
          <w:tcPr>
            <w:tcW w:w="1702" w:type="dxa"/>
            <w:vMerge/>
          </w:tcPr>
          <w:p w:rsidR="008F5799" w:rsidRPr="00187CB1" w:rsidRDefault="008F5799" w:rsidP="00251633">
            <w:pPr>
              <w:tabs>
                <w:tab w:val="left" w:pos="540"/>
              </w:tabs>
              <w:contextualSpacing/>
              <w:jc w:val="both"/>
              <w:rPr>
                <w:b/>
                <w:sz w:val="24"/>
                <w:szCs w:val="24"/>
              </w:rPr>
            </w:pPr>
          </w:p>
        </w:tc>
        <w:tc>
          <w:tcPr>
            <w:tcW w:w="2126" w:type="dxa"/>
            <w:vMerge/>
          </w:tcPr>
          <w:p w:rsidR="008F5799" w:rsidRPr="000879A4" w:rsidRDefault="008F5799" w:rsidP="008F5799">
            <w:pPr>
              <w:tabs>
                <w:tab w:val="left" w:pos="540"/>
              </w:tabs>
              <w:contextualSpacing/>
              <w:jc w:val="both"/>
              <w:rPr>
                <w:rFonts w:eastAsia="Calibri"/>
                <w:sz w:val="24"/>
                <w:szCs w:val="24"/>
                <w:lang w:eastAsia="ru-RU"/>
              </w:rPr>
            </w:pPr>
          </w:p>
        </w:tc>
        <w:tc>
          <w:tcPr>
            <w:tcW w:w="2551" w:type="dxa"/>
          </w:tcPr>
          <w:p w:rsidR="008F5799" w:rsidRPr="005B3B48" w:rsidRDefault="008F5799" w:rsidP="00886790">
            <w:pPr>
              <w:tabs>
                <w:tab w:val="left" w:pos="540"/>
              </w:tabs>
              <w:contextualSpacing/>
              <w:jc w:val="both"/>
              <w:rPr>
                <w:sz w:val="24"/>
                <w:szCs w:val="24"/>
              </w:rPr>
            </w:pPr>
            <w:r w:rsidRPr="005B3B48">
              <w:rPr>
                <w:sz w:val="24"/>
                <w:szCs w:val="24"/>
              </w:rPr>
              <w:t xml:space="preserve">2.Проводит критический анализ выявленных проблемных ситуаций </w:t>
            </w:r>
          </w:p>
          <w:p w:rsidR="008F5799" w:rsidRPr="005B3B48" w:rsidRDefault="008F5799" w:rsidP="00187CB1">
            <w:pPr>
              <w:tabs>
                <w:tab w:val="left" w:pos="540"/>
              </w:tabs>
              <w:contextualSpacing/>
              <w:rPr>
                <w:sz w:val="24"/>
                <w:szCs w:val="24"/>
              </w:rPr>
            </w:pPr>
          </w:p>
        </w:tc>
        <w:tc>
          <w:tcPr>
            <w:tcW w:w="3686" w:type="dxa"/>
          </w:tcPr>
          <w:p w:rsidR="008F5799" w:rsidRPr="005B3B48" w:rsidRDefault="008F5799" w:rsidP="00886790">
            <w:pPr>
              <w:jc w:val="both"/>
              <w:rPr>
                <w:sz w:val="24"/>
                <w:szCs w:val="24"/>
              </w:rPr>
            </w:pPr>
            <w:r w:rsidRPr="00187CB1">
              <w:rPr>
                <w:b/>
                <w:sz w:val="24"/>
                <w:szCs w:val="24"/>
              </w:rPr>
              <w:t>Знание:</w:t>
            </w:r>
            <w:r w:rsidRPr="005B3B48">
              <w:rPr>
                <w:sz w:val="24"/>
                <w:szCs w:val="24"/>
              </w:rPr>
              <w:t xml:space="preserve"> актуальных тенденций и проблем организации банковского дела в мире и в России </w:t>
            </w:r>
          </w:p>
          <w:p w:rsidR="008F5799" w:rsidRDefault="008F5799" w:rsidP="00886790">
            <w:pPr>
              <w:jc w:val="both"/>
              <w:rPr>
                <w:sz w:val="24"/>
                <w:szCs w:val="24"/>
              </w:rPr>
            </w:pPr>
          </w:p>
          <w:p w:rsidR="008F5799" w:rsidRPr="005B3B48" w:rsidRDefault="008F5799" w:rsidP="00251633">
            <w:pPr>
              <w:jc w:val="both"/>
              <w:rPr>
                <w:sz w:val="24"/>
                <w:szCs w:val="24"/>
              </w:rPr>
            </w:pPr>
            <w:r w:rsidRPr="00187CB1">
              <w:rPr>
                <w:b/>
                <w:sz w:val="24"/>
                <w:szCs w:val="24"/>
              </w:rPr>
              <w:t>Умение:</w:t>
            </w:r>
            <w:r w:rsidRPr="005B3B48">
              <w:rPr>
                <w:sz w:val="24"/>
                <w:szCs w:val="24"/>
              </w:rPr>
              <w:t xml:space="preserve"> находить наиболее оптимальные выходы из проблемных ситуаций </w:t>
            </w:r>
          </w:p>
        </w:tc>
      </w:tr>
      <w:tr w:rsidR="008F5799" w:rsidRPr="0000157E" w:rsidTr="00886790">
        <w:tc>
          <w:tcPr>
            <w:tcW w:w="1702" w:type="dxa"/>
            <w:vMerge/>
          </w:tcPr>
          <w:p w:rsidR="008F5799" w:rsidRPr="00187CB1" w:rsidRDefault="008F5799" w:rsidP="00251633">
            <w:pPr>
              <w:tabs>
                <w:tab w:val="left" w:pos="540"/>
              </w:tabs>
              <w:contextualSpacing/>
              <w:jc w:val="both"/>
              <w:rPr>
                <w:b/>
                <w:sz w:val="24"/>
                <w:szCs w:val="24"/>
              </w:rPr>
            </w:pPr>
          </w:p>
        </w:tc>
        <w:tc>
          <w:tcPr>
            <w:tcW w:w="2126" w:type="dxa"/>
            <w:vMerge/>
          </w:tcPr>
          <w:p w:rsidR="008F5799" w:rsidRPr="000879A4" w:rsidRDefault="008F5799" w:rsidP="00886790">
            <w:pPr>
              <w:tabs>
                <w:tab w:val="left" w:pos="540"/>
              </w:tabs>
              <w:contextualSpacing/>
              <w:jc w:val="both"/>
              <w:rPr>
                <w:rFonts w:eastAsia="Calibri"/>
                <w:sz w:val="24"/>
                <w:szCs w:val="24"/>
                <w:lang w:eastAsia="ru-RU"/>
              </w:rPr>
            </w:pPr>
          </w:p>
        </w:tc>
        <w:tc>
          <w:tcPr>
            <w:tcW w:w="2551" w:type="dxa"/>
          </w:tcPr>
          <w:p w:rsidR="008F5799" w:rsidRPr="005B3B48" w:rsidRDefault="008F5799" w:rsidP="00886790">
            <w:pPr>
              <w:tabs>
                <w:tab w:val="left" w:pos="540"/>
              </w:tabs>
              <w:contextualSpacing/>
              <w:jc w:val="both"/>
              <w:rPr>
                <w:sz w:val="24"/>
                <w:szCs w:val="24"/>
              </w:rPr>
            </w:pPr>
            <w:r w:rsidRPr="005B3B48">
              <w:rPr>
                <w:sz w:val="24"/>
                <w:szCs w:val="24"/>
              </w:rPr>
              <w:t xml:space="preserve">3.Выдвигает самостоятельные гипотезы при решении научно-исследовательских задач в области финансов и кредита </w:t>
            </w:r>
          </w:p>
          <w:p w:rsidR="008F5799" w:rsidRPr="005B3B48" w:rsidRDefault="008F5799" w:rsidP="00187CB1">
            <w:pPr>
              <w:tabs>
                <w:tab w:val="left" w:pos="540"/>
              </w:tabs>
              <w:contextualSpacing/>
              <w:rPr>
                <w:sz w:val="24"/>
                <w:szCs w:val="24"/>
              </w:rPr>
            </w:pPr>
          </w:p>
        </w:tc>
        <w:tc>
          <w:tcPr>
            <w:tcW w:w="3686" w:type="dxa"/>
          </w:tcPr>
          <w:p w:rsidR="008F5799" w:rsidRPr="005B3B48" w:rsidRDefault="008F5799" w:rsidP="00886790">
            <w:pPr>
              <w:jc w:val="both"/>
              <w:rPr>
                <w:sz w:val="24"/>
                <w:szCs w:val="24"/>
              </w:rPr>
            </w:pPr>
            <w:r w:rsidRPr="00187CB1">
              <w:rPr>
                <w:b/>
                <w:sz w:val="24"/>
                <w:szCs w:val="24"/>
              </w:rPr>
              <w:t>Знание:</w:t>
            </w:r>
            <w:r w:rsidRPr="005B3B48">
              <w:rPr>
                <w:sz w:val="24"/>
                <w:szCs w:val="24"/>
              </w:rPr>
              <w:t xml:space="preserve"> специфик</w:t>
            </w:r>
            <w:r>
              <w:rPr>
                <w:sz w:val="24"/>
                <w:szCs w:val="24"/>
              </w:rPr>
              <w:t>у</w:t>
            </w:r>
            <w:r w:rsidRPr="005B3B48">
              <w:rPr>
                <w:sz w:val="24"/>
                <w:szCs w:val="24"/>
              </w:rPr>
              <w:t xml:space="preserve"> проведения научно-исследовательских работ в области финансов и кредита </w:t>
            </w:r>
          </w:p>
          <w:p w:rsidR="008F5799" w:rsidRDefault="008F5799" w:rsidP="00886790">
            <w:pPr>
              <w:jc w:val="both"/>
              <w:rPr>
                <w:sz w:val="24"/>
                <w:szCs w:val="24"/>
              </w:rPr>
            </w:pPr>
          </w:p>
          <w:p w:rsidR="008F5799" w:rsidRPr="005B3B48" w:rsidRDefault="008F5799" w:rsidP="00251633">
            <w:pPr>
              <w:jc w:val="both"/>
              <w:rPr>
                <w:sz w:val="24"/>
                <w:szCs w:val="24"/>
              </w:rPr>
            </w:pPr>
            <w:r w:rsidRPr="00187CB1">
              <w:rPr>
                <w:b/>
                <w:sz w:val="24"/>
                <w:szCs w:val="24"/>
              </w:rPr>
              <w:t>Умение:</w:t>
            </w:r>
            <w:r w:rsidRPr="005B3B48">
              <w:rPr>
                <w:sz w:val="24"/>
                <w:szCs w:val="24"/>
              </w:rPr>
              <w:t xml:space="preserve"> выдвигать самостоятельные гипотезы при решении научно-исследовательских задач в области банковского дела; организовать подготовку заданий для групп и отдельных исполнителей способствующую</w:t>
            </w:r>
            <w:r>
              <w:rPr>
                <w:sz w:val="24"/>
                <w:szCs w:val="24"/>
              </w:rPr>
              <w:t xml:space="preserve"> </w:t>
            </w:r>
            <w:r w:rsidRPr="005B3B48">
              <w:rPr>
                <w:sz w:val="24"/>
                <w:szCs w:val="24"/>
              </w:rPr>
              <w:t>исследование актуальных научных проблем в области финансов и кредита</w:t>
            </w:r>
          </w:p>
        </w:tc>
      </w:tr>
      <w:tr w:rsidR="008F5799" w:rsidRPr="0000157E" w:rsidTr="00886790">
        <w:tc>
          <w:tcPr>
            <w:tcW w:w="1702" w:type="dxa"/>
            <w:vMerge/>
          </w:tcPr>
          <w:p w:rsidR="008F5799" w:rsidRPr="00187CB1" w:rsidRDefault="008F5799" w:rsidP="00251633">
            <w:pPr>
              <w:tabs>
                <w:tab w:val="left" w:pos="540"/>
              </w:tabs>
              <w:contextualSpacing/>
              <w:jc w:val="both"/>
              <w:rPr>
                <w:b/>
                <w:sz w:val="24"/>
                <w:szCs w:val="24"/>
              </w:rPr>
            </w:pPr>
          </w:p>
        </w:tc>
        <w:tc>
          <w:tcPr>
            <w:tcW w:w="2126" w:type="dxa"/>
            <w:vMerge/>
          </w:tcPr>
          <w:p w:rsidR="008F5799" w:rsidRPr="000879A4" w:rsidRDefault="008F5799" w:rsidP="00187CB1">
            <w:pPr>
              <w:contextualSpacing/>
              <w:rPr>
                <w:rFonts w:eastAsia="Calibri"/>
                <w:sz w:val="24"/>
                <w:szCs w:val="24"/>
                <w:lang w:eastAsia="ru-RU"/>
              </w:rPr>
            </w:pPr>
          </w:p>
        </w:tc>
        <w:tc>
          <w:tcPr>
            <w:tcW w:w="2551" w:type="dxa"/>
          </w:tcPr>
          <w:p w:rsidR="008F5799" w:rsidRPr="005B3B48" w:rsidRDefault="008F5799" w:rsidP="00187CB1">
            <w:pPr>
              <w:tabs>
                <w:tab w:val="left" w:pos="540"/>
              </w:tabs>
              <w:contextualSpacing/>
              <w:rPr>
                <w:sz w:val="24"/>
                <w:szCs w:val="24"/>
              </w:rPr>
            </w:pPr>
            <w:r w:rsidRPr="005B3B48">
              <w:rPr>
                <w:sz w:val="24"/>
                <w:szCs w:val="24"/>
              </w:rPr>
              <w:t xml:space="preserve">4.Разрабатывает эффективное решение проблем, предлагает новые оригинальные </w:t>
            </w:r>
            <w:r w:rsidRPr="005B3B48">
              <w:rPr>
                <w:sz w:val="24"/>
                <w:szCs w:val="24"/>
              </w:rPr>
              <w:lastRenderedPageBreak/>
              <w:t>проекты, вырабатывает стратегию и планы действий</w:t>
            </w:r>
          </w:p>
        </w:tc>
        <w:tc>
          <w:tcPr>
            <w:tcW w:w="3686" w:type="dxa"/>
          </w:tcPr>
          <w:p w:rsidR="008F5799" w:rsidRDefault="008F5799" w:rsidP="00886790">
            <w:pPr>
              <w:jc w:val="both"/>
              <w:rPr>
                <w:sz w:val="24"/>
                <w:szCs w:val="24"/>
              </w:rPr>
            </w:pPr>
            <w:r w:rsidRPr="00187CB1">
              <w:rPr>
                <w:b/>
                <w:sz w:val="24"/>
                <w:szCs w:val="24"/>
              </w:rPr>
              <w:lastRenderedPageBreak/>
              <w:t>Знание</w:t>
            </w:r>
            <w:r>
              <w:rPr>
                <w:b/>
                <w:sz w:val="24"/>
                <w:szCs w:val="24"/>
              </w:rPr>
              <w:t>:</w:t>
            </w:r>
            <w:r w:rsidRPr="005B3B48">
              <w:rPr>
                <w:sz w:val="24"/>
                <w:szCs w:val="24"/>
              </w:rPr>
              <w:t xml:space="preserve"> лучшей российской и международной банковской практики в исследуемой области</w:t>
            </w:r>
          </w:p>
          <w:p w:rsidR="008F5799" w:rsidRDefault="008F5799" w:rsidP="00886790">
            <w:pPr>
              <w:jc w:val="both"/>
              <w:rPr>
                <w:sz w:val="24"/>
                <w:szCs w:val="24"/>
              </w:rPr>
            </w:pPr>
            <w:r w:rsidRPr="005B3B48">
              <w:rPr>
                <w:sz w:val="24"/>
                <w:szCs w:val="24"/>
              </w:rPr>
              <w:t xml:space="preserve"> </w:t>
            </w:r>
          </w:p>
          <w:p w:rsidR="008F5799" w:rsidRPr="005B3B48" w:rsidRDefault="008F5799" w:rsidP="00886790">
            <w:pPr>
              <w:jc w:val="both"/>
              <w:rPr>
                <w:sz w:val="24"/>
                <w:szCs w:val="24"/>
              </w:rPr>
            </w:pPr>
            <w:r w:rsidRPr="00187CB1">
              <w:rPr>
                <w:b/>
                <w:sz w:val="24"/>
                <w:szCs w:val="24"/>
              </w:rPr>
              <w:lastRenderedPageBreak/>
              <w:t>Умение:</w:t>
            </w:r>
            <w:r w:rsidRPr="005B3B48">
              <w:rPr>
                <w:sz w:val="24"/>
                <w:szCs w:val="24"/>
              </w:rPr>
              <w:t xml:space="preserve"> предложить нестандартный выход из проблемной ситуации и выработать для этого стратегию и планы действий</w:t>
            </w:r>
          </w:p>
        </w:tc>
      </w:tr>
      <w:tr w:rsidR="008F5799" w:rsidTr="00886790">
        <w:tc>
          <w:tcPr>
            <w:tcW w:w="1702" w:type="dxa"/>
            <w:vMerge w:val="restart"/>
          </w:tcPr>
          <w:p w:rsidR="008F5799" w:rsidRPr="00187CB1" w:rsidRDefault="008F5799" w:rsidP="00251633">
            <w:pPr>
              <w:tabs>
                <w:tab w:val="left" w:pos="540"/>
              </w:tabs>
              <w:contextualSpacing/>
              <w:jc w:val="both"/>
              <w:rPr>
                <w:b/>
                <w:sz w:val="24"/>
                <w:szCs w:val="24"/>
              </w:rPr>
            </w:pPr>
            <w:r w:rsidRPr="00187CB1">
              <w:rPr>
                <w:b/>
                <w:sz w:val="24"/>
                <w:szCs w:val="24"/>
              </w:rPr>
              <w:lastRenderedPageBreak/>
              <w:t>УК-4</w:t>
            </w:r>
          </w:p>
        </w:tc>
        <w:tc>
          <w:tcPr>
            <w:tcW w:w="2126" w:type="dxa"/>
            <w:vMerge w:val="restart"/>
          </w:tcPr>
          <w:p w:rsidR="008F5799" w:rsidRPr="000879A4" w:rsidRDefault="008F5799" w:rsidP="00187CB1">
            <w:pPr>
              <w:contextualSpacing/>
              <w:rPr>
                <w:rFonts w:eastAsia="Calibri"/>
                <w:sz w:val="24"/>
                <w:szCs w:val="24"/>
              </w:rPr>
            </w:pPr>
            <w:r w:rsidRPr="000879A4">
              <w:rPr>
                <w:rFonts w:eastAsia="Calibri"/>
                <w:sz w:val="24"/>
                <w:szCs w:val="24"/>
                <w:lang w:eastAsia="ru-RU"/>
              </w:rPr>
              <w:t xml:space="preserve">Способность </w:t>
            </w:r>
            <w:r>
              <w:rPr>
                <w:rFonts w:eastAsia="Calibri"/>
                <w:sz w:val="24"/>
                <w:szCs w:val="24"/>
                <w:lang w:eastAsia="ru-RU"/>
              </w:rPr>
              <w:t xml:space="preserve">к организации межличностных отношений и межкультурного взаимодействия, учитывая разнообразие культур </w:t>
            </w:r>
          </w:p>
        </w:tc>
        <w:tc>
          <w:tcPr>
            <w:tcW w:w="2551" w:type="dxa"/>
          </w:tcPr>
          <w:p w:rsidR="008F5799" w:rsidRPr="005B3B48" w:rsidRDefault="008F5799" w:rsidP="00187CB1">
            <w:pPr>
              <w:tabs>
                <w:tab w:val="left" w:pos="540"/>
              </w:tabs>
              <w:contextualSpacing/>
              <w:rPr>
                <w:sz w:val="24"/>
                <w:szCs w:val="24"/>
              </w:rPr>
            </w:pPr>
            <w:r w:rsidRPr="005B3B48">
              <w:rPr>
                <w:sz w:val="24"/>
                <w:szCs w:val="24"/>
              </w:rPr>
              <w:t>1.</w:t>
            </w:r>
            <w:r w:rsidRPr="005B3B48">
              <w:rPr>
                <w:sz w:val="24"/>
                <w:szCs w:val="24"/>
              </w:rPr>
              <w:tab/>
              <w:t xml:space="preserve">Демонстрирует понимание разнообразия культур в процессе межкультурного взаимодействия </w:t>
            </w:r>
          </w:p>
        </w:tc>
        <w:tc>
          <w:tcPr>
            <w:tcW w:w="3686" w:type="dxa"/>
          </w:tcPr>
          <w:p w:rsidR="008F5799" w:rsidRDefault="008F5799" w:rsidP="00251633">
            <w:pPr>
              <w:tabs>
                <w:tab w:val="left" w:pos="540"/>
              </w:tabs>
              <w:contextualSpacing/>
              <w:jc w:val="both"/>
              <w:rPr>
                <w:sz w:val="24"/>
                <w:szCs w:val="24"/>
              </w:rPr>
            </w:pPr>
            <w:r w:rsidRPr="00187CB1">
              <w:rPr>
                <w:b/>
                <w:sz w:val="24"/>
                <w:szCs w:val="24"/>
              </w:rPr>
              <w:t>Знание:</w:t>
            </w:r>
            <w:r w:rsidRPr="005B3B48">
              <w:rPr>
                <w:sz w:val="24"/>
                <w:szCs w:val="24"/>
              </w:rPr>
              <w:t xml:space="preserve"> основ межкультурного взаимодействия</w:t>
            </w:r>
          </w:p>
          <w:p w:rsidR="008F5799" w:rsidRPr="005B3B48" w:rsidRDefault="008F5799" w:rsidP="00251633">
            <w:pPr>
              <w:tabs>
                <w:tab w:val="left" w:pos="540"/>
              </w:tabs>
              <w:contextualSpacing/>
              <w:jc w:val="both"/>
              <w:rPr>
                <w:sz w:val="24"/>
                <w:szCs w:val="24"/>
              </w:rPr>
            </w:pPr>
          </w:p>
          <w:p w:rsidR="0095293C" w:rsidRPr="005B3B48" w:rsidRDefault="008F5799" w:rsidP="00251633">
            <w:pPr>
              <w:tabs>
                <w:tab w:val="left" w:pos="540"/>
              </w:tabs>
              <w:contextualSpacing/>
              <w:jc w:val="both"/>
              <w:rPr>
                <w:sz w:val="24"/>
                <w:szCs w:val="24"/>
              </w:rPr>
            </w:pPr>
            <w:r w:rsidRPr="00187CB1">
              <w:rPr>
                <w:b/>
                <w:sz w:val="24"/>
                <w:szCs w:val="24"/>
              </w:rPr>
              <w:t>Умение:</w:t>
            </w:r>
            <w:r w:rsidRPr="005B3B48">
              <w:rPr>
                <w:sz w:val="24"/>
                <w:szCs w:val="24"/>
              </w:rPr>
              <w:t xml:space="preserve"> грамотно применять теоретические знания в процессе межкультурного взаимодействия </w:t>
            </w:r>
          </w:p>
        </w:tc>
      </w:tr>
      <w:tr w:rsidR="008F5799" w:rsidTr="00886790">
        <w:tc>
          <w:tcPr>
            <w:tcW w:w="1702" w:type="dxa"/>
            <w:vMerge/>
          </w:tcPr>
          <w:p w:rsidR="008F5799" w:rsidRPr="00187CB1" w:rsidRDefault="008F5799" w:rsidP="00251633">
            <w:pPr>
              <w:tabs>
                <w:tab w:val="left" w:pos="540"/>
              </w:tabs>
              <w:contextualSpacing/>
              <w:jc w:val="both"/>
              <w:rPr>
                <w:b/>
                <w:sz w:val="24"/>
                <w:szCs w:val="24"/>
              </w:rPr>
            </w:pPr>
          </w:p>
        </w:tc>
        <w:tc>
          <w:tcPr>
            <w:tcW w:w="2126" w:type="dxa"/>
            <w:vMerge/>
          </w:tcPr>
          <w:p w:rsidR="008F5799" w:rsidRPr="000879A4" w:rsidRDefault="008F5799" w:rsidP="00187CB1">
            <w:pPr>
              <w:contextualSpacing/>
              <w:rPr>
                <w:rFonts w:eastAsia="Calibri"/>
                <w:sz w:val="24"/>
                <w:szCs w:val="24"/>
                <w:lang w:eastAsia="ru-RU"/>
              </w:rPr>
            </w:pPr>
          </w:p>
        </w:tc>
        <w:tc>
          <w:tcPr>
            <w:tcW w:w="2551" w:type="dxa"/>
          </w:tcPr>
          <w:p w:rsidR="008F5799" w:rsidRPr="005B3B48" w:rsidRDefault="008F5799" w:rsidP="00187CB1">
            <w:pPr>
              <w:tabs>
                <w:tab w:val="left" w:pos="540"/>
              </w:tabs>
              <w:contextualSpacing/>
              <w:rPr>
                <w:sz w:val="24"/>
                <w:szCs w:val="24"/>
              </w:rPr>
            </w:pPr>
            <w:r w:rsidRPr="005B3B48">
              <w:rPr>
                <w:sz w:val="24"/>
                <w:szCs w:val="24"/>
              </w:rPr>
              <w:t>2. Выстраивает межличностные взаимодействия путем создания общепринятых норм культурного самовыражения</w:t>
            </w:r>
          </w:p>
        </w:tc>
        <w:tc>
          <w:tcPr>
            <w:tcW w:w="3686" w:type="dxa"/>
          </w:tcPr>
          <w:p w:rsidR="0095293C" w:rsidRDefault="0095293C" w:rsidP="0095293C">
            <w:pPr>
              <w:tabs>
                <w:tab w:val="left" w:pos="540"/>
              </w:tabs>
              <w:contextualSpacing/>
              <w:jc w:val="both"/>
              <w:rPr>
                <w:sz w:val="24"/>
                <w:szCs w:val="24"/>
              </w:rPr>
            </w:pPr>
            <w:r w:rsidRPr="00187CB1">
              <w:rPr>
                <w:b/>
                <w:sz w:val="24"/>
                <w:szCs w:val="24"/>
              </w:rPr>
              <w:t>Знание:</w:t>
            </w:r>
            <w:r w:rsidRPr="005B3B48">
              <w:rPr>
                <w:sz w:val="24"/>
                <w:szCs w:val="24"/>
              </w:rPr>
              <w:t xml:space="preserve"> способов организации межличностных отношений </w:t>
            </w:r>
          </w:p>
          <w:p w:rsidR="0095293C" w:rsidRDefault="0095293C" w:rsidP="0095293C">
            <w:pPr>
              <w:tabs>
                <w:tab w:val="left" w:pos="540"/>
              </w:tabs>
              <w:contextualSpacing/>
              <w:jc w:val="both"/>
              <w:rPr>
                <w:sz w:val="24"/>
                <w:szCs w:val="24"/>
              </w:rPr>
            </w:pPr>
          </w:p>
          <w:p w:rsidR="0095293C" w:rsidRPr="005B3B48" w:rsidRDefault="0095293C" w:rsidP="0095293C">
            <w:pPr>
              <w:tabs>
                <w:tab w:val="left" w:pos="540"/>
              </w:tabs>
              <w:contextualSpacing/>
              <w:jc w:val="both"/>
              <w:rPr>
                <w:sz w:val="24"/>
                <w:szCs w:val="24"/>
              </w:rPr>
            </w:pPr>
            <w:r w:rsidRPr="00187CB1">
              <w:rPr>
                <w:b/>
                <w:sz w:val="24"/>
                <w:szCs w:val="24"/>
              </w:rPr>
              <w:t>Умение:</w:t>
            </w:r>
            <w:r w:rsidRPr="005B3B48">
              <w:rPr>
                <w:sz w:val="24"/>
                <w:szCs w:val="24"/>
              </w:rPr>
              <w:t xml:space="preserve"> выстраивать межличностные взаимодействия, учитывая разнообразие культур </w:t>
            </w:r>
          </w:p>
          <w:p w:rsidR="008F5799" w:rsidRPr="00187CB1" w:rsidRDefault="008F5799" w:rsidP="00251633">
            <w:pPr>
              <w:tabs>
                <w:tab w:val="left" w:pos="540"/>
              </w:tabs>
              <w:contextualSpacing/>
              <w:jc w:val="both"/>
              <w:rPr>
                <w:b/>
                <w:sz w:val="24"/>
                <w:szCs w:val="24"/>
              </w:rPr>
            </w:pPr>
          </w:p>
        </w:tc>
      </w:tr>
      <w:tr w:rsidR="008F5799" w:rsidTr="00886790">
        <w:tc>
          <w:tcPr>
            <w:tcW w:w="1702" w:type="dxa"/>
            <w:vMerge/>
          </w:tcPr>
          <w:p w:rsidR="008F5799" w:rsidRPr="00187CB1" w:rsidRDefault="008F5799" w:rsidP="00251633">
            <w:pPr>
              <w:tabs>
                <w:tab w:val="left" w:pos="540"/>
              </w:tabs>
              <w:contextualSpacing/>
              <w:jc w:val="both"/>
              <w:rPr>
                <w:b/>
                <w:sz w:val="24"/>
                <w:szCs w:val="24"/>
              </w:rPr>
            </w:pPr>
          </w:p>
        </w:tc>
        <w:tc>
          <w:tcPr>
            <w:tcW w:w="2126" w:type="dxa"/>
            <w:vMerge/>
          </w:tcPr>
          <w:p w:rsidR="008F5799" w:rsidRPr="000879A4" w:rsidRDefault="008F5799" w:rsidP="00187CB1">
            <w:pPr>
              <w:contextualSpacing/>
              <w:rPr>
                <w:rFonts w:eastAsia="Calibri"/>
                <w:sz w:val="24"/>
                <w:szCs w:val="24"/>
                <w:lang w:eastAsia="ru-RU"/>
              </w:rPr>
            </w:pPr>
          </w:p>
        </w:tc>
        <w:tc>
          <w:tcPr>
            <w:tcW w:w="2551" w:type="dxa"/>
          </w:tcPr>
          <w:p w:rsidR="008F5799" w:rsidRPr="005B3B48" w:rsidRDefault="008F5799" w:rsidP="00187CB1">
            <w:pPr>
              <w:tabs>
                <w:tab w:val="left" w:pos="540"/>
              </w:tabs>
              <w:contextualSpacing/>
              <w:rPr>
                <w:sz w:val="24"/>
                <w:szCs w:val="24"/>
              </w:rPr>
            </w:pPr>
            <w:r w:rsidRPr="005B3B48">
              <w:rPr>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3686" w:type="dxa"/>
          </w:tcPr>
          <w:p w:rsidR="0095293C" w:rsidRDefault="0095293C" w:rsidP="0095293C">
            <w:pPr>
              <w:tabs>
                <w:tab w:val="left" w:pos="540"/>
              </w:tabs>
              <w:contextualSpacing/>
              <w:jc w:val="both"/>
              <w:rPr>
                <w:sz w:val="24"/>
                <w:szCs w:val="24"/>
              </w:rPr>
            </w:pPr>
            <w:r w:rsidRPr="00187CB1">
              <w:rPr>
                <w:b/>
                <w:sz w:val="24"/>
                <w:szCs w:val="24"/>
              </w:rPr>
              <w:t>Знание:</w:t>
            </w:r>
            <w:r w:rsidRPr="005B3B48">
              <w:rPr>
                <w:sz w:val="24"/>
                <w:szCs w:val="24"/>
              </w:rPr>
              <w:t xml:space="preserve"> методов построения конструктивного диалога с представителями разных культур</w:t>
            </w:r>
          </w:p>
          <w:p w:rsidR="0095293C" w:rsidRDefault="0095293C" w:rsidP="0095293C">
            <w:pPr>
              <w:tabs>
                <w:tab w:val="left" w:pos="540"/>
              </w:tabs>
              <w:contextualSpacing/>
              <w:jc w:val="both"/>
              <w:rPr>
                <w:sz w:val="24"/>
                <w:szCs w:val="24"/>
              </w:rPr>
            </w:pPr>
          </w:p>
          <w:p w:rsidR="008F5799" w:rsidRPr="00187CB1" w:rsidRDefault="0095293C" w:rsidP="0095293C">
            <w:pPr>
              <w:tabs>
                <w:tab w:val="left" w:pos="540"/>
              </w:tabs>
              <w:contextualSpacing/>
              <w:jc w:val="both"/>
              <w:rPr>
                <w:b/>
                <w:sz w:val="24"/>
                <w:szCs w:val="24"/>
              </w:rPr>
            </w:pPr>
            <w:r w:rsidRPr="00187CB1">
              <w:rPr>
                <w:b/>
                <w:sz w:val="24"/>
                <w:szCs w:val="24"/>
              </w:rPr>
              <w:t>Умение:</w:t>
            </w:r>
            <w:r w:rsidRPr="005B3B48">
              <w:rPr>
                <w:sz w:val="24"/>
                <w:szCs w:val="24"/>
              </w:rPr>
              <w:t xml:space="preserve"> выстраивать диалог с представителями разных культур на основе взаимного уважения, принятия разнообразия культур и адекватной оценки партнеров по взаимодействию</w:t>
            </w:r>
          </w:p>
        </w:tc>
      </w:tr>
    </w:tbl>
    <w:p w:rsidR="00251633" w:rsidRDefault="00251633" w:rsidP="00CC47BA">
      <w:pPr>
        <w:pStyle w:val="1"/>
        <w:spacing w:before="240" w:line="360" w:lineRule="auto"/>
        <w:jc w:val="both"/>
        <w:rPr>
          <w:rFonts w:ascii="Times New Roman" w:hAnsi="Times New Roman" w:cs="Times New Roman"/>
          <w:color w:val="auto"/>
        </w:rPr>
      </w:pPr>
      <w:bookmarkStart w:id="2" w:name="_Toc497233362"/>
    </w:p>
    <w:p w:rsidR="00CC47BA" w:rsidRDefault="005B271B" w:rsidP="00CC47BA">
      <w:pPr>
        <w:pStyle w:val="1"/>
        <w:spacing w:before="240" w:line="360" w:lineRule="auto"/>
        <w:jc w:val="both"/>
        <w:rPr>
          <w:rFonts w:ascii="Times New Roman" w:hAnsi="Times New Roman" w:cs="Times New Roman"/>
          <w:color w:val="auto"/>
        </w:rPr>
      </w:pPr>
      <w:r>
        <w:rPr>
          <w:rFonts w:ascii="Times New Roman" w:hAnsi="Times New Roman" w:cs="Times New Roman"/>
          <w:color w:val="auto"/>
        </w:rPr>
        <w:t>4</w:t>
      </w:r>
      <w:r w:rsidR="00CC47BA" w:rsidRPr="00594DBA">
        <w:rPr>
          <w:rFonts w:ascii="Times New Roman" w:hAnsi="Times New Roman" w:cs="Times New Roman"/>
          <w:color w:val="auto"/>
        </w:rPr>
        <w:t>. Место практики в структуре образовательной программы</w:t>
      </w:r>
      <w:bookmarkEnd w:id="2"/>
    </w:p>
    <w:p w:rsidR="00373C2D" w:rsidRDefault="00373C2D" w:rsidP="005B0D9F">
      <w:pPr>
        <w:tabs>
          <w:tab w:val="left" w:pos="1020"/>
          <w:tab w:val="left" w:pos="2840"/>
          <w:tab w:val="left" w:pos="4920"/>
          <w:tab w:val="left" w:pos="6500"/>
          <w:tab w:val="left" w:pos="7980"/>
        </w:tabs>
        <w:spacing w:line="360" w:lineRule="auto"/>
        <w:ind w:firstLine="709"/>
        <w:jc w:val="both"/>
        <w:rPr>
          <w:rFonts w:eastAsia="Calibri"/>
          <w:sz w:val="28"/>
          <w:szCs w:val="28"/>
        </w:rPr>
      </w:pPr>
      <w:r>
        <w:rPr>
          <w:sz w:val="28"/>
          <w:szCs w:val="28"/>
        </w:rPr>
        <w:t>Учебная практика обучающихся по направлению подготовки</w:t>
      </w:r>
      <w:r>
        <w:rPr>
          <w:rFonts w:eastAsia="Calibri"/>
          <w:sz w:val="28"/>
          <w:szCs w:val="28"/>
        </w:rPr>
        <w:t xml:space="preserve"> 38.04.08 </w:t>
      </w:r>
      <w:r>
        <w:rPr>
          <w:sz w:val="28"/>
          <w:szCs w:val="28"/>
        </w:rPr>
        <w:t>«Финансы и кредит»</w:t>
      </w:r>
      <w:r w:rsidR="00535130">
        <w:rPr>
          <w:sz w:val="28"/>
          <w:szCs w:val="28"/>
        </w:rPr>
        <w:t>,</w:t>
      </w:r>
      <w:r>
        <w:rPr>
          <w:sz w:val="28"/>
          <w:szCs w:val="28"/>
        </w:rPr>
        <w:t xml:space="preserve"> направленность программы магистратуры «</w:t>
      </w:r>
      <w:r w:rsidR="00B35A3E" w:rsidRPr="00F40633">
        <w:rPr>
          <w:sz w:val="28"/>
          <w:szCs w:val="28"/>
        </w:rPr>
        <w:t xml:space="preserve">Современное банковское дело </w:t>
      </w:r>
      <w:r w:rsidR="00B35A3E">
        <w:rPr>
          <w:sz w:val="28"/>
          <w:szCs w:val="28"/>
        </w:rPr>
        <w:t>и финансовые технологии</w:t>
      </w:r>
      <w:r>
        <w:rPr>
          <w:rFonts w:eastAsia="Calibri"/>
          <w:sz w:val="28"/>
          <w:szCs w:val="28"/>
        </w:rPr>
        <w:t>» относится к Блоку 2. Практик</w:t>
      </w:r>
      <w:r w:rsidR="00B760F8">
        <w:rPr>
          <w:rFonts w:eastAsia="Calibri"/>
          <w:sz w:val="28"/>
          <w:szCs w:val="28"/>
        </w:rPr>
        <w:t>и</w:t>
      </w:r>
      <w:r>
        <w:rPr>
          <w:rFonts w:eastAsia="Calibri"/>
          <w:sz w:val="28"/>
          <w:szCs w:val="28"/>
        </w:rPr>
        <w:t xml:space="preserve">, в том числе </w:t>
      </w:r>
      <w:r w:rsidR="00B760F8">
        <w:rPr>
          <w:rFonts w:eastAsia="Calibri"/>
          <w:sz w:val="28"/>
          <w:szCs w:val="28"/>
        </w:rPr>
        <w:t>Н</w:t>
      </w:r>
      <w:r>
        <w:rPr>
          <w:rFonts w:eastAsia="Calibri"/>
          <w:sz w:val="28"/>
          <w:szCs w:val="28"/>
        </w:rPr>
        <w:t>аучно-исследовательская работа (НИР) и является обязательным разделом образовательной программы</w:t>
      </w:r>
      <w:r w:rsidR="00D6133D">
        <w:rPr>
          <w:rFonts w:eastAsia="Calibri"/>
          <w:sz w:val="28"/>
          <w:szCs w:val="28"/>
        </w:rPr>
        <w:t xml:space="preserve"> магистратуры</w:t>
      </w:r>
      <w:r>
        <w:rPr>
          <w:rFonts w:eastAsia="Calibri"/>
          <w:sz w:val="28"/>
          <w:szCs w:val="28"/>
        </w:rPr>
        <w:t>.</w:t>
      </w:r>
    </w:p>
    <w:p w:rsidR="006C4ED2" w:rsidRPr="006C4ED2" w:rsidRDefault="006C4ED2" w:rsidP="006C4ED2">
      <w:pPr>
        <w:rPr>
          <w:lang w:eastAsia="ru-RU"/>
        </w:rPr>
      </w:pPr>
    </w:p>
    <w:p w:rsidR="00CC47BA" w:rsidRPr="00594DBA" w:rsidRDefault="004B13DA" w:rsidP="00D6133D">
      <w:pPr>
        <w:pStyle w:val="1"/>
        <w:spacing w:before="240" w:line="276" w:lineRule="auto"/>
        <w:jc w:val="both"/>
        <w:rPr>
          <w:rFonts w:ascii="Times New Roman" w:hAnsi="Times New Roman" w:cs="Times New Roman"/>
          <w:color w:val="auto"/>
        </w:rPr>
      </w:pPr>
      <w:bookmarkStart w:id="3" w:name="_Toc497233363"/>
      <w:r>
        <w:rPr>
          <w:rFonts w:ascii="Times New Roman" w:hAnsi="Times New Roman" w:cs="Times New Roman"/>
          <w:color w:val="auto"/>
        </w:rPr>
        <w:t>5</w:t>
      </w:r>
      <w:r w:rsidR="00CC47BA" w:rsidRPr="00594DBA">
        <w:rPr>
          <w:rFonts w:ascii="Times New Roman" w:hAnsi="Times New Roman" w:cs="Times New Roman"/>
          <w:color w:val="auto"/>
        </w:rPr>
        <w:t>. Об</w:t>
      </w:r>
      <w:r w:rsidR="00CC47BA">
        <w:rPr>
          <w:rFonts w:ascii="Times New Roman" w:hAnsi="Times New Roman" w:cs="Times New Roman"/>
          <w:color w:val="auto"/>
        </w:rPr>
        <w:t xml:space="preserve">ъем практики </w:t>
      </w:r>
      <w:r w:rsidR="00CC47BA" w:rsidRPr="00594DBA">
        <w:rPr>
          <w:rFonts w:ascii="Times New Roman" w:hAnsi="Times New Roman" w:cs="Times New Roman"/>
          <w:color w:val="auto"/>
        </w:rPr>
        <w:t>в зачетных единицах и ее продолжительность в неделях</w:t>
      </w:r>
      <w:r w:rsidR="001A3EA1">
        <w:rPr>
          <w:rFonts w:ascii="Times New Roman" w:hAnsi="Times New Roman" w:cs="Times New Roman"/>
          <w:color w:val="auto"/>
        </w:rPr>
        <w:t>,</w:t>
      </w:r>
      <w:r w:rsidR="00CC47BA" w:rsidRPr="00594DBA">
        <w:rPr>
          <w:rFonts w:ascii="Times New Roman" w:hAnsi="Times New Roman" w:cs="Times New Roman"/>
          <w:color w:val="auto"/>
        </w:rPr>
        <w:t xml:space="preserve"> либо в академических часах</w:t>
      </w:r>
      <w:bookmarkEnd w:id="3"/>
    </w:p>
    <w:p w:rsidR="00E12C54" w:rsidRPr="00673733" w:rsidRDefault="00CC47BA" w:rsidP="00E12C54">
      <w:pPr>
        <w:widowControl/>
        <w:autoSpaceDN w:val="0"/>
        <w:adjustRightInd w:val="0"/>
        <w:spacing w:line="360" w:lineRule="auto"/>
        <w:ind w:firstLine="709"/>
        <w:jc w:val="both"/>
        <w:rPr>
          <w:rFonts w:eastAsiaTheme="minorHAnsi"/>
          <w:sz w:val="28"/>
          <w:szCs w:val="28"/>
        </w:rPr>
      </w:pPr>
      <w:r w:rsidRPr="00A200C7">
        <w:rPr>
          <w:sz w:val="28"/>
          <w:szCs w:val="28"/>
        </w:rPr>
        <w:t>Объём учебной практики и сроки её проведения определяются учебным планом</w:t>
      </w:r>
      <w:r>
        <w:rPr>
          <w:sz w:val="28"/>
          <w:szCs w:val="28"/>
        </w:rPr>
        <w:t xml:space="preserve"> по направлению подготовки 38.04.08</w:t>
      </w:r>
      <w:r w:rsidRPr="00A200C7">
        <w:rPr>
          <w:sz w:val="28"/>
          <w:szCs w:val="28"/>
        </w:rPr>
        <w:t xml:space="preserve"> «</w:t>
      </w:r>
      <w:r>
        <w:rPr>
          <w:sz w:val="28"/>
          <w:szCs w:val="28"/>
        </w:rPr>
        <w:t>Финансы и кредит</w:t>
      </w:r>
      <w:r w:rsidRPr="00A200C7">
        <w:rPr>
          <w:sz w:val="28"/>
          <w:szCs w:val="28"/>
        </w:rPr>
        <w:t xml:space="preserve">», </w:t>
      </w:r>
      <w:r w:rsidR="001A3EA1" w:rsidRPr="0058482D">
        <w:rPr>
          <w:rStyle w:val="FontStyle89"/>
          <w:sz w:val="28"/>
          <w:szCs w:val="28"/>
        </w:rPr>
        <w:lastRenderedPageBreak/>
        <w:t>направленность программы магистратуры</w:t>
      </w:r>
      <w:r w:rsidR="001A3EA1">
        <w:rPr>
          <w:sz w:val="28"/>
          <w:szCs w:val="28"/>
        </w:rPr>
        <w:t xml:space="preserve"> </w:t>
      </w:r>
      <w:r w:rsidR="00FB62A1" w:rsidRPr="00FB62A1">
        <w:rPr>
          <w:sz w:val="28"/>
          <w:szCs w:val="28"/>
        </w:rPr>
        <w:t>«</w:t>
      </w:r>
      <w:r w:rsidR="00B35A3E" w:rsidRPr="00F40633">
        <w:rPr>
          <w:sz w:val="28"/>
          <w:szCs w:val="28"/>
        </w:rPr>
        <w:t xml:space="preserve">Современное банковское дело </w:t>
      </w:r>
      <w:r w:rsidR="00B35A3E">
        <w:rPr>
          <w:sz w:val="28"/>
          <w:szCs w:val="28"/>
        </w:rPr>
        <w:t>и финансовые технологии</w:t>
      </w:r>
      <w:r w:rsidR="00FB62A1" w:rsidRPr="00FB62A1">
        <w:rPr>
          <w:sz w:val="28"/>
          <w:szCs w:val="28"/>
        </w:rPr>
        <w:t>»</w:t>
      </w:r>
      <w:r w:rsidR="004B13DA" w:rsidRPr="004B13DA">
        <w:rPr>
          <w:sz w:val="28"/>
          <w:szCs w:val="28"/>
        </w:rPr>
        <w:t xml:space="preserve"> </w:t>
      </w:r>
      <w:r w:rsidR="00E12C54" w:rsidRPr="0058482D">
        <w:rPr>
          <w:rFonts w:eastAsiaTheme="minorHAnsi"/>
          <w:color w:val="000000"/>
          <w:sz w:val="28"/>
          <w:szCs w:val="28"/>
        </w:rPr>
        <w:t>- 3 зачетные единицы</w:t>
      </w:r>
      <w:r w:rsidR="00060C2F" w:rsidRPr="00673733">
        <w:rPr>
          <w:rFonts w:eastAsiaTheme="minorHAnsi"/>
          <w:sz w:val="28"/>
          <w:szCs w:val="28"/>
        </w:rPr>
        <w:t>.</w:t>
      </w:r>
    </w:p>
    <w:p w:rsidR="00E12C54" w:rsidRPr="0058482D" w:rsidRDefault="00E12C54" w:rsidP="003430FE">
      <w:pPr>
        <w:widowControl/>
        <w:autoSpaceDN w:val="0"/>
        <w:adjustRightInd w:val="0"/>
        <w:spacing w:line="360" w:lineRule="auto"/>
        <w:jc w:val="both"/>
        <w:rPr>
          <w:rFonts w:eastAsiaTheme="minorHAnsi"/>
          <w:color w:val="000000"/>
          <w:sz w:val="28"/>
          <w:szCs w:val="28"/>
        </w:rPr>
      </w:pPr>
      <w:bookmarkStart w:id="4" w:name="_GoBack"/>
      <w:bookmarkEnd w:id="4"/>
      <w:r w:rsidRPr="0058482D">
        <w:rPr>
          <w:rFonts w:eastAsiaTheme="minorHAnsi"/>
          <w:color w:val="000000"/>
          <w:sz w:val="28"/>
          <w:szCs w:val="28"/>
        </w:rPr>
        <w:t xml:space="preserve">Продолжительность учебной практики </w:t>
      </w:r>
      <w:r w:rsidR="00951F9F">
        <w:rPr>
          <w:rFonts w:eastAsiaTheme="minorHAnsi"/>
          <w:color w:val="000000"/>
          <w:sz w:val="28"/>
          <w:szCs w:val="28"/>
        </w:rPr>
        <w:t>–</w:t>
      </w:r>
      <w:r w:rsidRPr="0058482D">
        <w:rPr>
          <w:rFonts w:eastAsiaTheme="minorHAnsi"/>
          <w:color w:val="000000"/>
          <w:sz w:val="28"/>
          <w:szCs w:val="28"/>
        </w:rPr>
        <w:t xml:space="preserve"> </w:t>
      </w:r>
      <w:r w:rsidR="00497A0D">
        <w:rPr>
          <w:rFonts w:eastAsiaTheme="minorHAnsi"/>
          <w:color w:val="000000"/>
          <w:sz w:val="28"/>
          <w:szCs w:val="28"/>
        </w:rPr>
        <w:t>2</w:t>
      </w:r>
      <w:r w:rsidRPr="0058482D">
        <w:rPr>
          <w:rFonts w:eastAsiaTheme="minorHAnsi"/>
          <w:color w:val="000000"/>
          <w:sz w:val="28"/>
          <w:szCs w:val="28"/>
        </w:rPr>
        <w:t xml:space="preserve"> недели</w:t>
      </w:r>
      <w:r w:rsidR="003C029A">
        <w:rPr>
          <w:rFonts w:eastAsiaTheme="minorHAnsi"/>
          <w:color w:val="000000"/>
          <w:sz w:val="28"/>
          <w:szCs w:val="28"/>
        </w:rPr>
        <w:t>.</w:t>
      </w:r>
    </w:p>
    <w:p w:rsidR="00CC47BA" w:rsidRPr="00FE33F4" w:rsidRDefault="00E12C54" w:rsidP="00FE33F4">
      <w:pPr>
        <w:spacing w:line="360" w:lineRule="auto"/>
        <w:rPr>
          <w:sz w:val="28"/>
          <w:szCs w:val="28"/>
          <w:shd w:val="clear" w:color="auto" w:fill="FFFFFF"/>
        </w:rPr>
      </w:pPr>
      <w:r w:rsidRPr="0058482D">
        <w:rPr>
          <w:sz w:val="28"/>
          <w:szCs w:val="28"/>
        </w:rPr>
        <w:t xml:space="preserve">Вид промежуточной аттестации - </w:t>
      </w:r>
      <w:r w:rsidRPr="0058482D">
        <w:rPr>
          <w:sz w:val="28"/>
          <w:szCs w:val="28"/>
        </w:rPr>
        <w:tab/>
        <w:t>зачет с оценкой</w:t>
      </w:r>
      <w:r w:rsidR="003C029A">
        <w:rPr>
          <w:sz w:val="28"/>
          <w:szCs w:val="28"/>
        </w:rPr>
        <w:t xml:space="preserve"> в </w:t>
      </w:r>
      <w:r w:rsidR="001907FB">
        <w:rPr>
          <w:sz w:val="28"/>
          <w:szCs w:val="28"/>
        </w:rPr>
        <w:t>9</w:t>
      </w:r>
      <w:r w:rsidR="003C029A">
        <w:rPr>
          <w:sz w:val="28"/>
          <w:szCs w:val="28"/>
        </w:rPr>
        <w:t xml:space="preserve"> модуле (</w:t>
      </w:r>
      <w:r w:rsidR="001907FB">
        <w:rPr>
          <w:sz w:val="28"/>
          <w:szCs w:val="28"/>
        </w:rPr>
        <w:t>3</w:t>
      </w:r>
      <w:r w:rsidR="003C029A">
        <w:rPr>
          <w:sz w:val="28"/>
          <w:szCs w:val="28"/>
        </w:rPr>
        <w:t xml:space="preserve"> курс)</w:t>
      </w:r>
      <w:r>
        <w:rPr>
          <w:sz w:val="28"/>
          <w:szCs w:val="28"/>
        </w:rPr>
        <w:t xml:space="preserve">, </w:t>
      </w:r>
      <w:r w:rsidRPr="00455ADB">
        <w:rPr>
          <w:rFonts w:eastAsia="Calibri"/>
          <w:sz w:val="28"/>
          <w:szCs w:val="28"/>
          <w:lang w:eastAsia="ru-RU"/>
        </w:rPr>
        <w:t xml:space="preserve">проводимый в форме защиты отчета по </w:t>
      </w:r>
      <w:r>
        <w:rPr>
          <w:rFonts w:eastAsia="Calibri"/>
          <w:sz w:val="28"/>
          <w:szCs w:val="28"/>
        </w:rPr>
        <w:t>учебной практике</w:t>
      </w:r>
      <w:r w:rsidRPr="00455ADB">
        <w:rPr>
          <w:rFonts w:eastAsia="Calibri"/>
          <w:sz w:val="28"/>
          <w:szCs w:val="28"/>
          <w:lang w:eastAsia="ru-RU"/>
        </w:rPr>
        <w:t xml:space="preserve">. </w:t>
      </w:r>
    </w:p>
    <w:p w:rsidR="00E12C54" w:rsidRPr="00FE33F4" w:rsidRDefault="004B13DA" w:rsidP="00FE33F4">
      <w:pPr>
        <w:pStyle w:val="1"/>
        <w:spacing w:before="240" w:line="360" w:lineRule="auto"/>
        <w:jc w:val="both"/>
        <w:rPr>
          <w:rFonts w:ascii="Times New Roman" w:hAnsi="Times New Roman" w:cs="Times New Roman"/>
          <w:color w:val="auto"/>
        </w:rPr>
      </w:pPr>
      <w:bookmarkStart w:id="5" w:name="_Toc497233364"/>
      <w:r>
        <w:rPr>
          <w:rFonts w:ascii="Times New Roman" w:hAnsi="Times New Roman" w:cs="Times New Roman"/>
          <w:color w:val="auto"/>
        </w:rPr>
        <w:t>6</w:t>
      </w:r>
      <w:r w:rsidR="00CC47BA" w:rsidRPr="00594DBA">
        <w:rPr>
          <w:rFonts w:ascii="Times New Roman" w:hAnsi="Times New Roman" w:cs="Times New Roman"/>
          <w:color w:val="auto"/>
        </w:rPr>
        <w:t>. Содержание практики</w:t>
      </w:r>
      <w:bookmarkEnd w:id="5"/>
    </w:p>
    <w:p w:rsidR="00E12C54" w:rsidRDefault="00FE33F4" w:rsidP="00FE33F4">
      <w:pPr>
        <w:jc w:val="right"/>
        <w:rPr>
          <w:sz w:val="28"/>
          <w:szCs w:val="28"/>
          <w:lang w:eastAsia="ru-RU"/>
        </w:rPr>
      </w:pPr>
      <w:r w:rsidRPr="00FE33F4">
        <w:rPr>
          <w:sz w:val="28"/>
          <w:szCs w:val="28"/>
          <w:lang w:eastAsia="ru-RU"/>
        </w:rPr>
        <w:t xml:space="preserve">Таблица </w:t>
      </w:r>
      <w:r w:rsidR="005B0D9F">
        <w:rPr>
          <w:sz w:val="28"/>
          <w:szCs w:val="28"/>
          <w:lang w:eastAsia="ru-RU"/>
        </w:rPr>
        <w:t>2</w:t>
      </w:r>
    </w:p>
    <w:tbl>
      <w:tblPr>
        <w:tblStyle w:val="af3"/>
        <w:tblW w:w="5158" w:type="pct"/>
        <w:tblLook w:val="04A0" w:firstRow="1" w:lastRow="0" w:firstColumn="1" w:lastColumn="0" w:noHBand="0" w:noVBand="1"/>
      </w:tblPr>
      <w:tblGrid>
        <w:gridCol w:w="3492"/>
        <w:gridCol w:w="3492"/>
        <w:gridCol w:w="2510"/>
      </w:tblGrid>
      <w:tr w:rsidR="005B0D9F" w:rsidRPr="00190A5F" w:rsidTr="00ED7022">
        <w:tc>
          <w:tcPr>
            <w:tcW w:w="1839" w:type="pct"/>
          </w:tcPr>
          <w:p w:rsidR="005B0D9F" w:rsidRPr="00D6133D" w:rsidRDefault="005B0D9F" w:rsidP="005B0D9F">
            <w:pPr>
              <w:jc w:val="center"/>
              <w:rPr>
                <w:b/>
                <w:bCs/>
                <w:color w:val="000000" w:themeColor="text1"/>
                <w:sz w:val="24"/>
                <w:szCs w:val="24"/>
              </w:rPr>
            </w:pPr>
            <w:r w:rsidRPr="00D6133D">
              <w:rPr>
                <w:b/>
                <w:bCs/>
                <w:color w:val="000000" w:themeColor="text1"/>
                <w:sz w:val="24"/>
                <w:szCs w:val="24"/>
              </w:rPr>
              <w:t>Типы профессиональных задач</w:t>
            </w:r>
          </w:p>
        </w:tc>
        <w:tc>
          <w:tcPr>
            <w:tcW w:w="1839" w:type="pct"/>
          </w:tcPr>
          <w:p w:rsidR="005B0D9F" w:rsidRPr="00D6133D" w:rsidRDefault="005B0D9F" w:rsidP="005B0D9F">
            <w:pPr>
              <w:jc w:val="center"/>
              <w:rPr>
                <w:b/>
                <w:bCs/>
                <w:color w:val="000000" w:themeColor="text1"/>
                <w:sz w:val="24"/>
                <w:szCs w:val="24"/>
              </w:rPr>
            </w:pPr>
            <w:r w:rsidRPr="00D6133D">
              <w:rPr>
                <w:b/>
                <w:bCs/>
                <w:color w:val="000000" w:themeColor="text1"/>
                <w:sz w:val="24"/>
                <w:szCs w:val="24"/>
              </w:rPr>
              <w:t>Виды работ (в форме контактной работы, в форме самостоятельной работы)</w:t>
            </w:r>
          </w:p>
        </w:tc>
        <w:tc>
          <w:tcPr>
            <w:tcW w:w="1322" w:type="pct"/>
          </w:tcPr>
          <w:p w:rsidR="005B0D9F" w:rsidRPr="00D6133D" w:rsidRDefault="005B0D9F" w:rsidP="005B0D9F">
            <w:pPr>
              <w:jc w:val="center"/>
              <w:rPr>
                <w:b/>
                <w:bCs/>
                <w:color w:val="000000" w:themeColor="text1"/>
                <w:sz w:val="24"/>
                <w:szCs w:val="24"/>
              </w:rPr>
            </w:pPr>
            <w:r w:rsidRPr="00D6133D">
              <w:rPr>
                <w:b/>
                <w:bCs/>
                <w:color w:val="000000" w:themeColor="text1"/>
                <w:sz w:val="24"/>
                <w:szCs w:val="24"/>
              </w:rPr>
              <w:t>Количество часов (недель)</w:t>
            </w:r>
          </w:p>
        </w:tc>
      </w:tr>
      <w:tr w:rsidR="005B0D9F" w:rsidRPr="00B173A5" w:rsidTr="00ED7022">
        <w:tc>
          <w:tcPr>
            <w:tcW w:w="1839" w:type="pct"/>
          </w:tcPr>
          <w:p w:rsidR="005B0D9F" w:rsidRPr="00B173A5" w:rsidRDefault="005B0D9F" w:rsidP="005B0D9F">
            <w:pPr>
              <w:jc w:val="both"/>
              <w:rPr>
                <w:bCs/>
                <w:sz w:val="24"/>
                <w:szCs w:val="24"/>
              </w:rPr>
            </w:pPr>
            <w:r w:rsidRPr="00B173A5">
              <w:rPr>
                <w:bCs/>
                <w:sz w:val="24"/>
                <w:szCs w:val="24"/>
              </w:rPr>
              <w:t>Аналитический</w:t>
            </w:r>
          </w:p>
          <w:p w:rsidR="005B0D9F" w:rsidRPr="00B173A5" w:rsidRDefault="005B0D9F" w:rsidP="005B0D9F">
            <w:pPr>
              <w:jc w:val="both"/>
              <w:rPr>
                <w:bCs/>
                <w:sz w:val="24"/>
                <w:szCs w:val="24"/>
              </w:rPr>
            </w:pPr>
          </w:p>
        </w:tc>
        <w:tc>
          <w:tcPr>
            <w:tcW w:w="1839" w:type="pct"/>
          </w:tcPr>
          <w:p w:rsidR="005B0D9F" w:rsidRPr="00B173A5" w:rsidRDefault="005B0D9F" w:rsidP="00D6133D">
            <w:pPr>
              <w:ind w:firstLine="709"/>
              <w:jc w:val="both"/>
              <w:rPr>
                <w:bCs/>
                <w:sz w:val="24"/>
                <w:szCs w:val="24"/>
              </w:rPr>
            </w:pPr>
            <w:r w:rsidRPr="00B173A5">
              <w:rPr>
                <w:bCs/>
                <w:sz w:val="24"/>
                <w:szCs w:val="24"/>
              </w:rPr>
              <w:t xml:space="preserve">Ознакомление с общей характеристикой кредитной организации (цель образования, сведения о </w:t>
            </w:r>
            <w:r w:rsidR="00D6133D" w:rsidRPr="00B173A5">
              <w:rPr>
                <w:bCs/>
                <w:sz w:val="24"/>
                <w:szCs w:val="24"/>
              </w:rPr>
              <w:t>регистрации; основные</w:t>
            </w:r>
            <w:r w:rsidRPr="00B173A5">
              <w:rPr>
                <w:bCs/>
                <w:sz w:val="24"/>
                <w:szCs w:val="24"/>
              </w:rPr>
              <w:t xml:space="preserve"> направления деятельности в соответствии с уставными документами и лицензиями; организационная структура: характер специализации; функции и структура отдельных подразделений;</w:t>
            </w:r>
            <w:r w:rsidR="00B817A6" w:rsidRPr="00B173A5">
              <w:rPr>
                <w:bCs/>
                <w:sz w:val="24"/>
                <w:szCs w:val="24"/>
              </w:rPr>
              <w:t xml:space="preserve"> </w:t>
            </w:r>
            <w:r w:rsidRPr="00B173A5">
              <w:rPr>
                <w:bCs/>
                <w:sz w:val="24"/>
                <w:szCs w:val="24"/>
              </w:rPr>
              <w:t>- характеристики клиентской базы банка)</w:t>
            </w:r>
          </w:p>
        </w:tc>
        <w:tc>
          <w:tcPr>
            <w:tcW w:w="1322" w:type="pct"/>
          </w:tcPr>
          <w:p w:rsidR="005B0D9F" w:rsidRPr="00B173A5" w:rsidRDefault="005B0D9F" w:rsidP="005B0D9F">
            <w:pPr>
              <w:ind w:firstLine="709"/>
              <w:jc w:val="both"/>
              <w:rPr>
                <w:bCs/>
                <w:sz w:val="24"/>
                <w:szCs w:val="24"/>
              </w:rPr>
            </w:pPr>
          </w:p>
          <w:p w:rsidR="005B0D9F" w:rsidRPr="00B173A5" w:rsidRDefault="00B817A6" w:rsidP="00B817A6">
            <w:pPr>
              <w:ind w:firstLine="709"/>
              <w:jc w:val="both"/>
              <w:rPr>
                <w:bCs/>
                <w:sz w:val="24"/>
                <w:szCs w:val="24"/>
              </w:rPr>
            </w:pPr>
            <w:r w:rsidRPr="00B173A5">
              <w:rPr>
                <w:bCs/>
                <w:sz w:val="24"/>
                <w:szCs w:val="24"/>
              </w:rPr>
              <w:t>36</w:t>
            </w:r>
            <w:r w:rsidR="005B0D9F" w:rsidRPr="00B173A5">
              <w:rPr>
                <w:bCs/>
                <w:sz w:val="24"/>
                <w:szCs w:val="24"/>
              </w:rPr>
              <w:t xml:space="preserve"> час.</w:t>
            </w:r>
          </w:p>
        </w:tc>
      </w:tr>
      <w:tr w:rsidR="005B0D9F" w:rsidRPr="00B173A5" w:rsidTr="00ED7022">
        <w:tc>
          <w:tcPr>
            <w:tcW w:w="1839" w:type="pct"/>
          </w:tcPr>
          <w:p w:rsidR="005B0D9F" w:rsidRPr="00B173A5" w:rsidRDefault="00B173A5" w:rsidP="005B0D9F">
            <w:pPr>
              <w:jc w:val="both"/>
              <w:rPr>
                <w:bCs/>
                <w:sz w:val="24"/>
                <w:szCs w:val="24"/>
              </w:rPr>
            </w:pPr>
            <w:r>
              <w:rPr>
                <w:bCs/>
                <w:sz w:val="24"/>
                <w:szCs w:val="24"/>
              </w:rPr>
              <w:t>П</w:t>
            </w:r>
            <w:r w:rsidR="005B0D9F" w:rsidRPr="00B173A5">
              <w:rPr>
                <w:bCs/>
                <w:sz w:val="24"/>
                <w:szCs w:val="24"/>
              </w:rPr>
              <w:t>роектно-экономический</w:t>
            </w:r>
          </w:p>
          <w:p w:rsidR="005B0D9F" w:rsidRPr="00B173A5" w:rsidRDefault="005B0D9F" w:rsidP="005B0D9F">
            <w:pPr>
              <w:jc w:val="both"/>
              <w:rPr>
                <w:bCs/>
                <w:sz w:val="24"/>
                <w:szCs w:val="24"/>
              </w:rPr>
            </w:pPr>
          </w:p>
        </w:tc>
        <w:tc>
          <w:tcPr>
            <w:tcW w:w="1839" w:type="pct"/>
          </w:tcPr>
          <w:p w:rsidR="005B0D9F" w:rsidRPr="00B173A5" w:rsidRDefault="005B0D9F" w:rsidP="005B0D9F">
            <w:pPr>
              <w:ind w:firstLine="709"/>
              <w:jc w:val="both"/>
              <w:rPr>
                <w:bCs/>
                <w:sz w:val="24"/>
                <w:szCs w:val="24"/>
              </w:rPr>
            </w:pPr>
            <w:r w:rsidRPr="00B173A5">
              <w:rPr>
                <w:bCs/>
                <w:sz w:val="24"/>
                <w:szCs w:val="24"/>
              </w:rPr>
              <w:t>Изучение особенностей основных видов деятельности кредитной организации (структура услуг и операций банка на финансовом рынке; - характеристики традиционных услуг: кредитных, депозитных и инвестиционных; виды нетрадиционных услуг, предлагаемых клиентам и контрагентам</w:t>
            </w:r>
            <w:r w:rsidR="00B817A6" w:rsidRPr="00B173A5">
              <w:rPr>
                <w:bCs/>
                <w:sz w:val="24"/>
                <w:szCs w:val="24"/>
              </w:rPr>
              <w:t>)</w:t>
            </w:r>
            <w:r w:rsidRPr="00B173A5">
              <w:rPr>
                <w:bCs/>
                <w:sz w:val="24"/>
                <w:szCs w:val="24"/>
              </w:rPr>
              <w:t xml:space="preserve"> </w:t>
            </w:r>
          </w:p>
          <w:p w:rsidR="005B0D9F" w:rsidRPr="00B173A5" w:rsidRDefault="005B0D9F" w:rsidP="00B817A6">
            <w:pPr>
              <w:ind w:firstLine="709"/>
              <w:jc w:val="both"/>
              <w:rPr>
                <w:bCs/>
                <w:sz w:val="24"/>
                <w:szCs w:val="24"/>
              </w:rPr>
            </w:pPr>
            <w:r w:rsidRPr="00B173A5">
              <w:rPr>
                <w:bCs/>
                <w:sz w:val="24"/>
                <w:szCs w:val="24"/>
              </w:rPr>
              <w:t xml:space="preserve">Ознакомление с </w:t>
            </w:r>
            <w:r w:rsidR="00B817A6" w:rsidRPr="00B173A5">
              <w:rPr>
                <w:bCs/>
                <w:sz w:val="24"/>
                <w:szCs w:val="24"/>
              </w:rPr>
              <w:t>применяемыми кредитной организацией финансовыми технологиями при организации внутренних бизнес-процессов и предоставлении банковских услуг.</w:t>
            </w:r>
            <w:r w:rsidRPr="00B173A5">
              <w:rPr>
                <w:bCs/>
                <w:sz w:val="24"/>
                <w:szCs w:val="24"/>
              </w:rPr>
              <w:t xml:space="preserve"> </w:t>
            </w:r>
          </w:p>
        </w:tc>
        <w:tc>
          <w:tcPr>
            <w:tcW w:w="1322" w:type="pct"/>
          </w:tcPr>
          <w:p w:rsidR="005B0D9F" w:rsidRPr="00B173A5" w:rsidRDefault="005B0D9F" w:rsidP="005B0D9F">
            <w:pPr>
              <w:ind w:firstLine="709"/>
              <w:jc w:val="both"/>
              <w:rPr>
                <w:bCs/>
                <w:sz w:val="24"/>
                <w:szCs w:val="24"/>
              </w:rPr>
            </w:pPr>
          </w:p>
          <w:p w:rsidR="005B0D9F" w:rsidRPr="00B173A5" w:rsidRDefault="005B0D9F" w:rsidP="005B0D9F">
            <w:pPr>
              <w:ind w:firstLine="709"/>
              <w:jc w:val="both"/>
              <w:rPr>
                <w:bCs/>
                <w:sz w:val="24"/>
                <w:szCs w:val="24"/>
              </w:rPr>
            </w:pPr>
          </w:p>
          <w:p w:rsidR="005B0D9F" w:rsidRPr="00B173A5" w:rsidRDefault="00B817A6" w:rsidP="00B817A6">
            <w:pPr>
              <w:ind w:firstLine="709"/>
              <w:jc w:val="both"/>
              <w:rPr>
                <w:bCs/>
                <w:sz w:val="24"/>
                <w:szCs w:val="24"/>
              </w:rPr>
            </w:pPr>
            <w:r w:rsidRPr="00B173A5">
              <w:rPr>
                <w:bCs/>
                <w:sz w:val="24"/>
                <w:szCs w:val="24"/>
              </w:rPr>
              <w:t>36</w:t>
            </w:r>
            <w:r w:rsidR="005B0D9F" w:rsidRPr="00B173A5">
              <w:rPr>
                <w:bCs/>
                <w:sz w:val="24"/>
                <w:szCs w:val="24"/>
              </w:rPr>
              <w:t xml:space="preserve"> час.</w:t>
            </w:r>
          </w:p>
        </w:tc>
      </w:tr>
      <w:tr w:rsidR="005B0D9F" w:rsidRPr="00B173A5" w:rsidTr="00ED7022">
        <w:tc>
          <w:tcPr>
            <w:tcW w:w="1839" w:type="pct"/>
          </w:tcPr>
          <w:p w:rsidR="005B0D9F" w:rsidRPr="00B173A5" w:rsidRDefault="00B173A5" w:rsidP="00B173A5">
            <w:pPr>
              <w:jc w:val="both"/>
              <w:rPr>
                <w:bCs/>
                <w:sz w:val="24"/>
                <w:szCs w:val="24"/>
              </w:rPr>
            </w:pPr>
            <w:r>
              <w:rPr>
                <w:bCs/>
                <w:sz w:val="24"/>
                <w:szCs w:val="24"/>
              </w:rPr>
              <w:t>О</w:t>
            </w:r>
            <w:r w:rsidR="005B0D9F" w:rsidRPr="00B173A5">
              <w:rPr>
                <w:bCs/>
                <w:sz w:val="24"/>
                <w:szCs w:val="24"/>
              </w:rPr>
              <w:t>рганизационно-управленческий</w:t>
            </w:r>
          </w:p>
        </w:tc>
        <w:tc>
          <w:tcPr>
            <w:tcW w:w="1839" w:type="pct"/>
          </w:tcPr>
          <w:p w:rsidR="005B0D9F" w:rsidRPr="00B173A5" w:rsidRDefault="005B0D9F" w:rsidP="005B0D9F">
            <w:pPr>
              <w:ind w:firstLine="709"/>
              <w:jc w:val="both"/>
              <w:rPr>
                <w:bCs/>
                <w:sz w:val="24"/>
                <w:szCs w:val="24"/>
              </w:rPr>
            </w:pPr>
            <w:r w:rsidRPr="00B173A5">
              <w:rPr>
                <w:bCs/>
                <w:sz w:val="24"/>
                <w:szCs w:val="24"/>
              </w:rPr>
              <w:t>Анализ форм отчетности банка и их соответствия требованиям регулятора.</w:t>
            </w:r>
          </w:p>
          <w:p w:rsidR="005B0D9F" w:rsidRPr="00B173A5" w:rsidRDefault="005B0D9F" w:rsidP="005B0D9F">
            <w:pPr>
              <w:ind w:firstLine="709"/>
              <w:jc w:val="both"/>
              <w:rPr>
                <w:bCs/>
                <w:sz w:val="24"/>
                <w:szCs w:val="24"/>
              </w:rPr>
            </w:pPr>
            <w:r w:rsidRPr="00B173A5">
              <w:rPr>
                <w:bCs/>
                <w:sz w:val="24"/>
                <w:szCs w:val="24"/>
              </w:rPr>
              <w:t xml:space="preserve">Описание деятельности </w:t>
            </w:r>
            <w:r w:rsidRPr="00B173A5">
              <w:rPr>
                <w:bCs/>
                <w:sz w:val="24"/>
                <w:szCs w:val="24"/>
              </w:rPr>
              <w:lastRenderedPageBreak/>
              <w:t>подразделения банка, в котором проходит практика, его места и функций в организационной структуре банка</w:t>
            </w:r>
          </w:p>
        </w:tc>
        <w:tc>
          <w:tcPr>
            <w:tcW w:w="1322" w:type="pct"/>
          </w:tcPr>
          <w:p w:rsidR="005B0D9F" w:rsidRPr="00B173A5" w:rsidRDefault="005B0D9F" w:rsidP="005B0D9F">
            <w:pPr>
              <w:ind w:firstLine="709"/>
              <w:jc w:val="both"/>
              <w:rPr>
                <w:bCs/>
                <w:sz w:val="24"/>
                <w:szCs w:val="24"/>
              </w:rPr>
            </w:pPr>
          </w:p>
          <w:p w:rsidR="005B0D9F" w:rsidRPr="00B173A5" w:rsidRDefault="005B0D9F" w:rsidP="005B0D9F">
            <w:pPr>
              <w:ind w:firstLine="709"/>
              <w:jc w:val="both"/>
              <w:rPr>
                <w:bCs/>
                <w:sz w:val="24"/>
                <w:szCs w:val="24"/>
              </w:rPr>
            </w:pPr>
          </w:p>
          <w:p w:rsidR="005B0D9F" w:rsidRPr="00B173A5" w:rsidRDefault="00B817A6" w:rsidP="00B817A6">
            <w:pPr>
              <w:ind w:firstLine="709"/>
              <w:jc w:val="both"/>
              <w:rPr>
                <w:bCs/>
                <w:sz w:val="24"/>
                <w:szCs w:val="24"/>
              </w:rPr>
            </w:pPr>
            <w:r w:rsidRPr="00B173A5">
              <w:rPr>
                <w:bCs/>
                <w:sz w:val="24"/>
                <w:szCs w:val="24"/>
              </w:rPr>
              <w:t>36</w:t>
            </w:r>
            <w:r w:rsidR="005B0D9F" w:rsidRPr="00B173A5">
              <w:rPr>
                <w:bCs/>
                <w:sz w:val="24"/>
                <w:szCs w:val="24"/>
              </w:rPr>
              <w:t xml:space="preserve"> час.</w:t>
            </w:r>
          </w:p>
        </w:tc>
      </w:tr>
      <w:tr w:rsidR="00951F9F" w:rsidRPr="00B173A5" w:rsidTr="00ED7022">
        <w:tc>
          <w:tcPr>
            <w:tcW w:w="1839" w:type="pct"/>
          </w:tcPr>
          <w:p w:rsidR="00951F9F" w:rsidRDefault="00951F9F" w:rsidP="00B173A5">
            <w:pPr>
              <w:jc w:val="both"/>
              <w:rPr>
                <w:bCs/>
                <w:sz w:val="24"/>
                <w:szCs w:val="24"/>
              </w:rPr>
            </w:pPr>
            <w:r>
              <w:rPr>
                <w:bCs/>
                <w:sz w:val="24"/>
                <w:szCs w:val="24"/>
              </w:rPr>
              <w:t xml:space="preserve">Итого </w:t>
            </w:r>
          </w:p>
        </w:tc>
        <w:tc>
          <w:tcPr>
            <w:tcW w:w="1839" w:type="pct"/>
          </w:tcPr>
          <w:p w:rsidR="00951F9F" w:rsidRPr="00B173A5" w:rsidRDefault="00951F9F" w:rsidP="005B0D9F">
            <w:pPr>
              <w:ind w:firstLine="709"/>
              <w:jc w:val="both"/>
              <w:rPr>
                <w:bCs/>
                <w:sz w:val="24"/>
                <w:szCs w:val="24"/>
              </w:rPr>
            </w:pPr>
          </w:p>
        </w:tc>
        <w:tc>
          <w:tcPr>
            <w:tcW w:w="1322" w:type="pct"/>
          </w:tcPr>
          <w:p w:rsidR="00951F9F" w:rsidRPr="00B173A5" w:rsidRDefault="00951F9F" w:rsidP="005B0D9F">
            <w:pPr>
              <w:ind w:firstLine="709"/>
              <w:jc w:val="both"/>
              <w:rPr>
                <w:bCs/>
                <w:sz w:val="24"/>
                <w:szCs w:val="24"/>
              </w:rPr>
            </w:pPr>
            <w:r>
              <w:rPr>
                <w:bCs/>
                <w:sz w:val="24"/>
                <w:szCs w:val="24"/>
              </w:rPr>
              <w:t>108 час.</w:t>
            </w:r>
          </w:p>
        </w:tc>
      </w:tr>
    </w:tbl>
    <w:p w:rsidR="005B0D9F" w:rsidRPr="00FE33F4" w:rsidRDefault="005B0D9F" w:rsidP="00D6133D">
      <w:pPr>
        <w:rPr>
          <w:sz w:val="28"/>
          <w:szCs w:val="28"/>
          <w:lang w:eastAsia="ru-RU"/>
        </w:rPr>
      </w:pPr>
    </w:p>
    <w:p w:rsidR="00CC47BA" w:rsidRDefault="00CC47BA" w:rsidP="00CC47BA">
      <w:pPr>
        <w:pStyle w:val="1"/>
        <w:spacing w:before="240" w:line="360" w:lineRule="auto"/>
        <w:jc w:val="both"/>
        <w:rPr>
          <w:rFonts w:ascii="Times New Roman" w:hAnsi="Times New Roman" w:cs="Times New Roman"/>
          <w:color w:val="auto"/>
        </w:rPr>
      </w:pPr>
      <w:bookmarkStart w:id="6" w:name="_Toc497233365"/>
      <w:r w:rsidRPr="00594DBA">
        <w:rPr>
          <w:rFonts w:ascii="Times New Roman" w:hAnsi="Times New Roman" w:cs="Times New Roman"/>
          <w:color w:val="auto"/>
        </w:rPr>
        <w:t>7. Формы отчетности по практике</w:t>
      </w:r>
      <w:bookmarkEnd w:id="6"/>
    </w:p>
    <w:p w:rsidR="00F803EF" w:rsidRDefault="00F803EF" w:rsidP="00F803EF">
      <w:pPr>
        <w:rPr>
          <w:lang w:eastAsia="ru-RU"/>
        </w:rPr>
      </w:pPr>
    </w:p>
    <w:p w:rsidR="00F803EF" w:rsidRPr="00F803EF" w:rsidRDefault="00F803EF" w:rsidP="00F803EF">
      <w:pPr>
        <w:rPr>
          <w:lang w:eastAsia="ru-RU"/>
        </w:rPr>
      </w:pPr>
    </w:p>
    <w:p w:rsidR="00CC47BA" w:rsidRPr="00190A5F" w:rsidRDefault="00CC47BA" w:rsidP="00CC47BA">
      <w:pPr>
        <w:spacing w:line="360" w:lineRule="auto"/>
        <w:ind w:firstLine="709"/>
        <w:jc w:val="both"/>
        <w:rPr>
          <w:sz w:val="28"/>
          <w:szCs w:val="28"/>
        </w:rPr>
      </w:pPr>
      <w:r w:rsidRPr="00190A5F">
        <w:rPr>
          <w:sz w:val="28"/>
          <w:szCs w:val="28"/>
        </w:rPr>
        <w:t xml:space="preserve">Сроки учебной практики определяются приказом Финансового университета. Период учебной практики составляет 2 недели. </w:t>
      </w:r>
    </w:p>
    <w:p w:rsidR="00F57166" w:rsidRPr="00190A5F" w:rsidRDefault="00F57166" w:rsidP="00CC47BA">
      <w:pPr>
        <w:spacing w:line="360" w:lineRule="auto"/>
        <w:ind w:firstLine="709"/>
        <w:jc w:val="both"/>
        <w:rPr>
          <w:sz w:val="28"/>
          <w:szCs w:val="28"/>
        </w:rPr>
      </w:pPr>
      <w:r w:rsidRPr="00190A5F">
        <w:rPr>
          <w:sz w:val="28"/>
          <w:szCs w:val="28"/>
        </w:rPr>
        <w:t xml:space="preserve">В установленные сроки </w:t>
      </w:r>
      <w:r w:rsidR="00190A5F" w:rsidRPr="00190A5F">
        <w:rPr>
          <w:sz w:val="28"/>
          <w:szCs w:val="28"/>
        </w:rPr>
        <w:t>обучающийся должен</w:t>
      </w:r>
      <w:r w:rsidRPr="00190A5F">
        <w:rPr>
          <w:sz w:val="28"/>
          <w:szCs w:val="28"/>
        </w:rPr>
        <w:t xml:space="preserve"> представить в </w:t>
      </w:r>
      <w:r w:rsidR="00DE6F4D" w:rsidRPr="00190A5F">
        <w:rPr>
          <w:sz w:val="28"/>
          <w:szCs w:val="28"/>
        </w:rPr>
        <w:t>Д</w:t>
      </w:r>
      <w:r w:rsidRPr="00190A5F">
        <w:rPr>
          <w:sz w:val="28"/>
          <w:szCs w:val="28"/>
        </w:rPr>
        <w:t>епартамент:</w:t>
      </w:r>
    </w:p>
    <w:p w:rsidR="00F57166" w:rsidRPr="00190A5F" w:rsidRDefault="00F57166" w:rsidP="00904C10">
      <w:pPr>
        <w:pStyle w:val="ad"/>
        <w:numPr>
          <w:ilvl w:val="0"/>
          <w:numId w:val="11"/>
        </w:numPr>
        <w:spacing w:line="360" w:lineRule="auto"/>
        <w:ind w:left="357" w:hanging="357"/>
        <w:jc w:val="both"/>
        <w:rPr>
          <w:sz w:val="28"/>
          <w:szCs w:val="28"/>
        </w:rPr>
      </w:pPr>
      <w:r w:rsidRPr="00190A5F">
        <w:rPr>
          <w:sz w:val="28"/>
          <w:szCs w:val="28"/>
        </w:rPr>
        <w:t>Рабочий график (план) проведения практики с подпи</w:t>
      </w:r>
      <w:r w:rsidR="0067288C" w:rsidRPr="00190A5F">
        <w:rPr>
          <w:sz w:val="28"/>
          <w:szCs w:val="28"/>
        </w:rPr>
        <w:t>сями руководителей практики от Д</w:t>
      </w:r>
      <w:r w:rsidRPr="00190A5F">
        <w:rPr>
          <w:sz w:val="28"/>
          <w:szCs w:val="28"/>
        </w:rPr>
        <w:t xml:space="preserve">епартамента </w:t>
      </w:r>
      <w:r w:rsidR="00CE40C3" w:rsidRPr="00190A5F">
        <w:rPr>
          <w:sz w:val="28"/>
          <w:szCs w:val="28"/>
        </w:rPr>
        <w:t xml:space="preserve">банковского дела и </w:t>
      </w:r>
      <w:r w:rsidR="00190A5F" w:rsidRPr="00190A5F">
        <w:rPr>
          <w:sz w:val="28"/>
          <w:szCs w:val="28"/>
        </w:rPr>
        <w:t>монетарного регулирования,</w:t>
      </w:r>
      <w:r w:rsidRPr="00190A5F">
        <w:rPr>
          <w:sz w:val="28"/>
          <w:szCs w:val="28"/>
        </w:rPr>
        <w:t xml:space="preserve"> и орга</w:t>
      </w:r>
      <w:r w:rsidR="00D916F2" w:rsidRPr="00190A5F">
        <w:rPr>
          <w:sz w:val="28"/>
          <w:szCs w:val="28"/>
        </w:rPr>
        <w:t xml:space="preserve">низации по форме (Приложение </w:t>
      </w:r>
      <w:r w:rsidR="00486F93" w:rsidRPr="00190A5F">
        <w:rPr>
          <w:sz w:val="28"/>
          <w:szCs w:val="28"/>
        </w:rPr>
        <w:t>4</w:t>
      </w:r>
      <w:r w:rsidRPr="00190A5F">
        <w:rPr>
          <w:sz w:val="28"/>
          <w:szCs w:val="28"/>
        </w:rPr>
        <w:t>)</w:t>
      </w:r>
    </w:p>
    <w:p w:rsidR="00F57166" w:rsidRPr="00190A5F" w:rsidRDefault="00F57166" w:rsidP="00904C10">
      <w:pPr>
        <w:pStyle w:val="ad"/>
        <w:numPr>
          <w:ilvl w:val="0"/>
          <w:numId w:val="11"/>
        </w:numPr>
        <w:spacing w:line="360" w:lineRule="auto"/>
        <w:ind w:left="357" w:hanging="357"/>
        <w:jc w:val="both"/>
        <w:rPr>
          <w:sz w:val="28"/>
          <w:szCs w:val="28"/>
        </w:rPr>
      </w:pPr>
      <w:r w:rsidRPr="00190A5F">
        <w:rPr>
          <w:sz w:val="28"/>
          <w:szCs w:val="28"/>
        </w:rPr>
        <w:t>Индивидуальное задание с подпи</w:t>
      </w:r>
      <w:r w:rsidR="00E359F2" w:rsidRPr="00190A5F">
        <w:rPr>
          <w:sz w:val="28"/>
          <w:szCs w:val="28"/>
        </w:rPr>
        <w:t>сями руководителей практики от Д</w:t>
      </w:r>
      <w:r w:rsidRPr="00190A5F">
        <w:rPr>
          <w:sz w:val="28"/>
          <w:szCs w:val="28"/>
        </w:rPr>
        <w:t xml:space="preserve">епартамента </w:t>
      </w:r>
      <w:r w:rsidR="00CE40C3" w:rsidRPr="00190A5F">
        <w:rPr>
          <w:sz w:val="28"/>
          <w:szCs w:val="28"/>
        </w:rPr>
        <w:t>банковского дела и монетарного регулирования</w:t>
      </w:r>
      <w:r w:rsidRPr="00190A5F">
        <w:rPr>
          <w:sz w:val="28"/>
          <w:szCs w:val="28"/>
        </w:rPr>
        <w:t xml:space="preserve"> и орга</w:t>
      </w:r>
      <w:r w:rsidR="00D916F2" w:rsidRPr="00190A5F">
        <w:rPr>
          <w:sz w:val="28"/>
          <w:szCs w:val="28"/>
        </w:rPr>
        <w:t xml:space="preserve">низации по форме (Приложение </w:t>
      </w:r>
      <w:r w:rsidR="00486F93" w:rsidRPr="00190A5F">
        <w:rPr>
          <w:sz w:val="28"/>
          <w:szCs w:val="28"/>
        </w:rPr>
        <w:t>3</w:t>
      </w:r>
      <w:r w:rsidRPr="00190A5F">
        <w:rPr>
          <w:sz w:val="28"/>
          <w:szCs w:val="28"/>
        </w:rPr>
        <w:t>)</w:t>
      </w:r>
    </w:p>
    <w:p w:rsidR="00F57166" w:rsidRPr="00190A5F" w:rsidRDefault="00F57166" w:rsidP="00904C10">
      <w:pPr>
        <w:pStyle w:val="ad"/>
        <w:numPr>
          <w:ilvl w:val="0"/>
          <w:numId w:val="11"/>
        </w:numPr>
        <w:spacing w:line="360" w:lineRule="auto"/>
        <w:ind w:left="357" w:hanging="357"/>
        <w:jc w:val="both"/>
        <w:rPr>
          <w:sz w:val="28"/>
          <w:szCs w:val="28"/>
        </w:rPr>
      </w:pPr>
      <w:r w:rsidRPr="00190A5F">
        <w:rPr>
          <w:sz w:val="28"/>
          <w:szCs w:val="28"/>
        </w:rPr>
        <w:t>Дневник практики обучающегося с подписью руководителя практики от организации и печатью орга</w:t>
      </w:r>
      <w:r w:rsidR="003C2BCE" w:rsidRPr="00190A5F">
        <w:rPr>
          <w:sz w:val="28"/>
          <w:szCs w:val="28"/>
        </w:rPr>
        <w:t xml:space="preserve">низации по форме (Приложение </w:t>
      </w:r>
      <w:r w:rsidR="00486F93" w:rsidRPr="00190A5F">
        <w:rPr>
          <w:sz w:val="28"/>
          <w:szCs w:val="28"/>
        </w:rPr>
        <w:t>5</w:t>
      </w:r>
      <w:r w:rsidRPr="00190A5F">
        <w:rPr>
          <w:sz w:val="28"/>
          <w:szCs w:val="28"/>
        </w:rPr>
        <w:t>)</w:t>
      </w:r>
    </w:p>
    <w:p w:rsidR="00F57166" w:rsidRPr="00190A5F" w:rsidRDefault="005A3162" w:rsidP="00904C10">
      <w:pPr>
        <w:pStyle w:val="ad"/>
        <w:numPr>
          <w:ilvl w:val="0"/>
          <w:numId w:val="11"/>
        </w:numPr>
        <w:spacing w:line="360" w:lineRule="auto"/>
        <w:ind w:left="357" w:hanging="357"/>
        <w:jc w:val="both"/>
        <w:rPr>
          <w:sz w:val="28"/>
          <w:szCs w:val="28"/>
        </w:rPr>
      </w:pPr>
      <w:r w:rsidRPr="00190A5F">
        <w:rPr>
          <w:sz w:val="28"/>
          <w:szCs w:val="28"/>
        </w:rPr>
        <w:t>Отзыв руководителя практики от организации с подписью и печа</w:t>
      </w:r>
      <w:r w:rsidR="00D916F2" w:rsidRPr="00190A5F">
        <w:rPr>
          <w:sz w:val="28"/>
          <w:szCs w:val="28"/>
        </w:rPr>
        <w:t xml:space="preserve">тью организации (Приложение </w:t>
      </w:r>
      <w:r w:rsidR="00486F93" w:rsidRPr="00190A5F">
        <w:rPr>
          <w:sz w:val="28"/>
          <w:szCs w:val="28"/>
        </w:rPr>
        <w:t>2</w:t>
      </w:r>
      <w:r w:rsidRPr="00190A5F">
        <w:rPr>
          <w:sz w:val="28"/>
          <w:szCs w:val="28"/>
        </w:rPr>
        <w:t>)</w:t>
      </w:r>
    </w:p>
    <w:p w:rsidR="005A3162" w:rsidRPr="00190A5F" w:rsidRDefault="005A3162" w:rsidP="00904C10">
      <w:pPr>
        <w:pStyle w:val="ad"/>
        <w:numPr>
          <w:ilvl w:val="0"/>
          <w:numId w:val="11"/>
        </w:numPr>
        <w:spacing w:line="360" w:lineRule="auto"/>
        <w:ind w:left="357" w:hanging="357"/>
        <w:jc w:val="both"/>
        <w:rPr>
          <w:sz w:val="28"/>
          <w:szCs w:val="28"/>
        </w:rPr>
      </w:pPr>
      <w:r w:rsidRPr="00190A5F">
        <w:rPr>
          <w:sz w:val="28"/>
          <w:szCs w:val="28"/>
        </w:rPr>
        <w:t>Отчет по практике с подписью и печатью организа</w:t>
      </w:r>
      <w:r w:rsidR="00E359F2" w:rsidRPr="00190A5F">
        <w:rPr>
          <w:sz w:val="28"/>
          <w:szCs w:val="28"/>
        </w:rPr>
        <w:t>ции и подписью руководителя от Д</w:t>
      </w:r>
      <w:r w:rsidRPr="00190A5F">
        <w:rPr>
          <w:sz w:val="28"/>
          <w:szCs w:val="28"/>
        </w:rPr>
        <w:t xml:space="preserve">епартамента </w:t>
      </w:r>
      <w:r w:rsidR="00927A83" w:rsidRPr="00190A5F">
        <w:rPr>
          <w:sz w:val="28"/>
          <w:szCs w:val="28"/>
        </w:rPr>
        <w:t xml:space="preserve">банковского дела и </w:t>
      </w:r>
      <w:r w:rsidR="00190A5F" w:rsidRPr="00190A5F">
        <w:rPr>
          <w:sz w:val="28"/>
          <w:szCs w:val="28"/>
        </w:rPr>
        <w:t>монетарного регулирования,</w:t>
      </w:r>
      <w:r w:rsidRPr="00190A5F">
        <w:rPr>
          <w:sz w:val="28"/>
          <w:szCs w:val="28"/>
        </w:rPr>
        <w:t xml:space="preserve"> и орга</w:t>
      </w:r>
      <w:r w:rsidR="00D916F2" w:rsidRPr="00190A5F">
        <w:rPr>
          <w:sz w:val="28"/>
          <w:szCs w:val="28"/>
        </w:rPr>
        <w:t>низации по форме (</w:t>
      </w:r>
      <w:r w:rsidR="00A25C74" w:rsidRPr="00190A5F">
        <w:rPr>
          <w:sz w:val="28"/>
          <w:szCs w:val="28"/>
        </w:rPr>
        <w:t>Титульный лист отчета</w:t>
      </w:r>
      <w:r w:rsidR="003C2BCE" w:rsidRPr="00190A5F">
        <w:rPr>
          <w:sz w:val="28"/>
          <w:szCs w:val="28"/>
        </w:rPr>
        <w:t xml:space="preserve"> </w:t>
      </w:r>
      <w:r w:rsidR="00D916F2" w:rsidRPr="00190A5F">
        <w:rPr>
          <w:sz w:val="28"/>
          <w:szCs w:val="28"/>
        </w:rPr>
        <w:t xml:space="preserve">Приложение </w:t>
      </w:r>
      <w:r w:rsidR="00486F93" w:rsidRPr="00190A5F">
        <w:rPr>
          <w:sz w:val="28"/>
          <w:szCs w:val="28"/>
        </w:rPr>
        <w:t>1</w:t>
      </w:r>
      <w:r w:rsidRPr="00190A5F">
        <w:rPr>
          <w:sz w:val="28"/>
          <w:szCs w:val="28"/>
        </w:rPr>
        <w:t>)</w:t>
      </w:r>
    </w:p>
    <w:p w:rsidR="005A3162" w:rsidRPr="00190A5F" w:rsidRDefault="00D916F2" w:rsidP="00D916F2">
      <w:pPr>
        <w:pStyle w:val="ad"/>
        <w:spacing w:line="360" w:lineRule="auto"/>
        <w:ind w:left="0"/>
        <w:jc w:val="both"/>
        <w:rPr>
          <w:sz w:val="28"/>
          <w:szCs w:val="28"/>
        </w:rPr>
      </w:pPr>
      <w:r w:rsidRPr="00190A5F">
        <w:rPr>
          <w:sz w:val="28"/>
          <w:szCs w:val="28"/>
        </w:rPr>
        <w:t xml:space="preserve">         </w:t>
      </w:r>
      <w:r w:rsidR="005A3162" w:rsidRPr="00190A5F">
        <w:rPr>
          <w:sz w:val="28"/>
          <w:szCs w:val="28"/>
        </w:rPr>
        <w:t>Обучающийся обязан явиться</w:t>
      </w:r>
      <w:r w:rsidR="006E1057" w:rsidRPr="00190A5F">
        <w:rPr>
          <w:sz w:val="28"/>
          <w:szCs w:val="28"/>
        </w:rPr>
        <w:t xml:space="preserve"> на защиту отчета о практике</w:t>
      </w:r>
      <w:r w:rsidR="005A3162" w:rsidRPr="00190A5F">
        <w:rPr>
          <w:sz w:val="28"/>
          <w:szCs w:val="28"/>
        </w:rPr>
        <w:t xml:space="preserve"> в</w:t>
      </w:r>
      <w:r w:rsidR="006E1057" w:rsidRPr="00190A5F">
        <w:rPr>
          <w:sz w:val="28"/>
          <w:szCs w:val="28"/>
        </w:rPr>
        <w:t xml:space="preserve"> </w:t>
      </w:r>
      <w:r w:rsidR="00E359F2" w:rsidRPr="00190A5F">
        <w:rPr>
          <w:sz w:val="28"/>
          <w:szCs w:val="28"/>
        </w:rPr>
        <w:t>Д</w:t>
      </w:r>
      <w:r w:rsidR="005A3162" w:rsidRPr="00190A5F">
        <w:rPr>
          <w:sz w:val="28"/>
          <w:szCs w:val="28"/>
        </w:rPr>
        <w:t>епартамент</w:t>
      </w:r>
      <w:r w:rsidR="00C35339" w:rsidRPr="00190A5F">
        <w:rPr>
          <w:sz w:val="28"/>
          <w:szCs w:val="28"/>
        </w:rPr>
        <w:t xml:space="preserve"> </w:t>
      </w:r>
      <w:r w:rsidR="00927A83" w:rsidRPr="00190A5F">
        <w:rPr>
          <w:sz w:val="28"/>
          <w:szCs w:val="28"/>
        </w:rPr>
        <w:t>банковского дела и монетарного регулирования</w:t>
      </w:r>
      <w:r w:rsidR="005A3162" w:rsidRPr="00190A5F">
        <w:rPr>
          <w:sz w:val="28"/>
          <w:szCs w:val="28"/>
        </w:rPr>
        <w:t xml:space="preserve"> </w:t>
      </w:r>
      <w:r w:rsidR="006E1057" w:rsidRPr="00190A5F">
        <w:rPr>
          <w:sz w:val="28"/>
          <w:szCs w:val="28"/>
        </w:rPr>
        <w:t>с комплектом документов по каждому виду практики.</w:t>
      </w:r>
    </w:p>
    <w:p w:rsidR="00CC47BA" w:rsidRPr="00190A5F" w:rsidRDefault="00CC47BA" w:rsidP="00CC47BA">
      <w:pPr>
        <w:spacing w:line="360" w:lineRule="auto"/>
        <w:ind w:firstLine="709"/>
        <w:jc w:val="both"/>
        <w:rPr>
          <w:sz w:val="28"/>
          <w:szCs w:val="28"/>
        </w:rPr>
      </w:pPr>
      <w:r w:rsidRPr="00190A5F">
        <w:rPr>
          <w:sz w:val="28"/>
          <w:szCs w:val="28"/>
        </w:rPr>
        <w:t>По окончании учебной практики студент должен представить руководителю от Финансового университета Отчет о выполнении программы</w:t>
      </w:r>
      <w:r w:rsidR="00567CB0">
        <w:rPr>
          <w:sz w:val="28"/>
          <w:szCs w:val="28"/>
        </w:rPr>
        <w:t xml:space="preserve"> учебной</w:t>
      </w:r>
      <w:r w:rsidRPr="00190A5F">
        <w:rPr>
          <w:sz w:val="28"/>
          <w:szCs w:val="28"/>
        </w:rPr>
        <w:t xml:space="preserve"> практики.</w:t>
      </w:r>
    </w:p>
    <w:p w:rsidR="00CC47BA" w:rsidRPr="00190A5F" w:rsidRDefault="00CC47BA" w:rsidP="00CC47BA">
      <w:pPr>
        <w:spacing w:line="360" w:lineRule="auto"/>
        <w:ind w:firstLine="709"/>
        <w:jc w:val="both"/>
        <w:rPr>
          <w:sz w:val="28"/>
          <w:szCs w:val="28"/>
        </w:rPr>
      </w:pPr>
      <w:r w:rsidRPr="00190A5F">
        <w:rPr>
          <w:sz w:val="28"/>
          <w:szCs w:val="28"/>
        </w:rPr>
        <w:lastRenderedPageBreak/>
        <w:t xml:space="preserve">Отчет оформляется в бумажном виде, распечатывается на листах формата А4, без оборота. Основной текст в Отчете: шрифт </w:t>
      </w:r>
      <w:r w:rsidRPr="00190A5F">
        <w:rPr>
          <w:sz w:val="28"/>
          <w:szCs w:val="28"/>
          <w:lang w:val="en-US"/>
        </w:rPr>
        <w:t>times</w:t>
      </w:r>
      <w:r w:rsidRPr="00190A5F">
        <w:rPr>
          <w:sz w:val="28"/>
          <w:szCs w:val="28"/>
        </w:rPr>
        <w:t xml:space="preserve"> </w:t>
      </w:r>
      <w:r w:rsidRPr="00190A5F">
        <w:rPr>
          <w:sz w:val="28"/>
          <w:szCs w:val="28"/>
          <w:lang w:val="en-US"/>
        </w:rPr>
        <w:t>roman</w:t>
      </w:r>
      <w:r w:rsidRPr="00190A5F">
        <w:rPr>
          <w:sz w:val="28"/>
          <w:szCs w:val="28"/>
        </w:rPr>
        <w:t xml:space="preserve"> 14, межстрочный интервал 1,5, поля страниц 30*20*20*10 мм. Нумерация страниц Отчета производится внизу листа по центру, шрифт </w:t>
      </w:r>
      <w:r w:rsidRPr="00190A5F">
        <w:rPr>
          <w:sz w:val="28"/>
          <w:szCs w:val="28"/>
          <w:lang w:val="en-US"/>
        </w:rPr>
        <w:t>times</w:t>
      </w:r>
      <w:r w:rsidRPr="00190A5F">
        <w:rPr>
          <w:sz w:val="28"/>
          <w:szCs w:val="28"/>
        </w:rPr>
        <w:t xml:space="preserve"> </w:t>
      </w:r>
      <w:r w:rsidRPr="00190A5F">
        <w:rPr>
          <w:sz w:val="28"/>
          <w:szCs w:val="28"/>
          <w:lang w:val="en-US"/>
        </w:rPr>
        <w:t>roman</w:t>
      </w:r>
      <w:r w:rsidRPr="00190A5F">
        <w:rPr>
          <w:sz w:val="28"/>
          <w:szCs w:val="28"/>
        </w:rPr>
        <w:t xml:space="preserve"> 12. Отчет скрепляется в папке с мягкой обложкой, переплет «под дырокол», без использования прозрачных файлов для отдельных листов.</w:t>
      </w:r>
    </w:p>
    <w:p w:rsidR="00CC47BA" w:rsidRPr="00190A5F" w:rsidRDefault="00CC47BA" w:rsidP="00CC47BA">
      <w:pPr>
        <w:spacing w:line="360" w:lineRule="auto"/>
        <w:ind w:firstLine="709"/>
        <w:jc w:val="both"/>
        <w:rPr>
          <w:sz w:val="28"/>
          <w:szCs w:val="28"/>
        </w:rPr>
      </w:pPr>
      <w:r w:rsidRPr="00190A5F">
        <w:rPr>
          <w:sz w:val="28"/>
          <w:szCs w:val="28"/>
        </w:rPr>
        <w:t xml:space="preserve">Формат титульного листа Отчета – Приложение </w:t>
      </w:r>
      <w:r w:rsidR="00D6133D">
        <w:rPr>
          <w:sz w:val="28"/>
          <w:szCs w:val="28"/>
        </w:rPr>
        <w:t>1</w:t>
      </w:r>
      <w:r w:rsidRPr="00190A5F">
        <w:rPr>
          <w:sz w:val="28"/>
          <w:szCs w:val="28"/>
        </w:rPr>
        <w:t>. Титульный лист подписывается студентом, руководителем практики от организации (на титульном листе печать организации ставится), и предъявляется (вместе с корректно оформленным Отчетом) руководителю практики от Финансового университета для защиты практики.</w:t>
      </w:r>
    </w:p>
    <w:p w:rsidR="00CC47BA" w:rsidRPr="00190A5F" w:rsidRDefault="00CC47BA" w:rsidP="00CC47BA">
      <w:pPr>
        <w:spacing w:line="360" w:lineRule="auto"/>
        <w:ind w:firstLine="709"/>
        <w:jc w:val="both"/>
        <w:rPr>
          <w:sz w:val="28"/>
          <w:szCs w:val="28"/>
        </w:rPr>
      </w:pPr>
      <w:r w:rsidRPr="00190A5F">
        <w:rPr>
          <w:sz w:val="28"/>
          <w:szCs w:val="28"/>
        </w:rPr>
        <w:t xml:space="preserve">Отчет о выполнении программы учебной практики содержит основные описательные части выполнения индивидуального задания по практике. К Отчету студентом могут быть приложены материалы, отражающие результаты выполненной студентом работы в процессе </w:t>
      </w:r>
      <w:r w:rsidR="00190A5F" w:rsidRPr="00190A5F">
        <w:rPr>
          <w:sz w:val="28"/>
          <w:szCs w:val="28"/>
        </w:rPr>
        <w:t>прохождения практики</w:t>
      </w:r>
      <w:r w:rsidRPr="00190A5F">
        <w:rPr>
          <w:sz w:val="28"/>
          <w:szCs w:val="28"/>
        </w:rPr>
        <w:t>: аналитические таблицы, справки, заключения, письма, акты и другие документы, в подготовке которых принимал участие студент.</w:t>
      </w:r>
    </w:p>
    <w:p w:rsidR="00CC47BA" w:rsidRPr="00190A5F" w:rsidRDefault="00904C10" w:rsidP="00CC47BA">
      <w:pPr>
        <w:spacing w:line="360" w:lineRule="auto"/>
        <w:ind w:firstLine="709"/>
        <w:jc w:val="both"/>
        <w:rPr>
          <w:sz w:val="28"/>
          <w:szCs w:val="28"/>
        </w:rPr>
      </w:pPr>
      <w:r w:rsidRPr="00190A5F">
        <w:rPr>
          <w:sz w:val="28"/>
          <w:szCs w:val="28"/>
        </w:rPr>
        <w:t>С</w:t>
      </w:r>
      <w:r w:rsidR="00CC47BA" w:rsidRPr="00190A5F">
        <w:rPr>
          <w:sz w:val="28"/>
          <w:szCs w:val="28"/>
        </w:rPr>
        <w:t>трукту</w:t>
      </w:r>
      <w:r w:rsidRPr="00190A5F">
        <w:rPr>
          <w:sz w:val="28"/>
          <w:szCs w:val="28"/>
        </w:rPr>
        <w:t>ра Отчета по учебной практике</w:t>
      </w:r>
      <w:r w:rsidR="00927A83" w:rsidRPr="00190A5F">
        <w:rPr>
          <w:sz w:val="28"/>
          <w:szCs w:val="28"/>
        </w:rPr>
        <w:t>:</w:t>
      </w:r>
    </w:p>
    <w:p w:rsidR="00904C10" w:rsidRPr="00190A5F" w:rsidRDefault="00904C10" w:rsidP="00904C10">
      <w:pPr>
        <w:pStyle w:val="ad"/>
        <w:numPr>
          <w:ilvl w:val="0"/>
          <w:numId w:val="5"/>
        </w:numPr>
        <w:spacing w:line="360" w:lineRule="auto"/>
        <w:jc w:val="both"/>
        <w:rPr>
          <w:sz w:val="28"/>
          <w:szCs w:val="28"/>
        </w:rPr>
      </w:pPr>
      <w:r w:rsidRPr="00190A5F">
        <w:rPr>
          <w:sz w:val="28"/>
          <w:szCs w:val="28"/>
        </w:rPr>
        <w:t>Общая характеристика деятельности организации</w:t>
      </w:r>
    </w:p>
    <w:p w:rsidR="00904C10" w:rsidRPr="00190A5F" w:rsidRDefault="00904C10" w:rsidP="00904C10">
      <w:pPr>
        <w:pStyle w:val="ad"/>
        <w:numPr>
          <w:ilvl w:val="0"/>
          <w:numId w:val="5"/>
        </w:numPr>
        <w:spacing w:line="360" w:lineRule="auto"/>
        <w:jc w:val="both"/>
        <w:rPr>
          <w:sz w:val="28"/>
          <w:szCs w:val="28"/>
        </w:rPr>
      </w:pPr>
      <w:r w:rsidRPr="00190A5F">
        <w:rPr>
          <w:sz w:val="28"/>
          <w:szCs w:val="28"/>
        </w:rPr>
        <w:t>Содержание и состав выполняемых организацией операций и оказываемых услуг</w:t>
      </w:r>
    </w:p>
    <w:p w:rsidR="00904C10" w:rsidRPr="00190A5F" w:rsidRDefault="00904C10" w:rsidP="00904C10">
      <w:pPr>
        <w:pStyle w:val="ad"/>
        <w:numPr>
          <w:ilvl w:val="0"/>
          <w:numId w:val="5"/>
        </w:numPr>
        <w:spacing w:line="360" w:lineRule="auto"/>
        <w:jc w:val="both"/>
        <w:rPr>
          <w:sz w:val="28"/>
          <w:szCs w:val="28"/>
        </w:rPr>
      </w:pPr>
      <w:r w:rsidRPr="00190A5F">
        <w:rPr>
          <w:sz w:val="28"/>
          <w:szCs w:val="28"/>
        </w:rPr>
        <w:t>Описание деятельности подразделения, в котором проходила практика</w:t>
      </w:r>
    </w:p>
    <w:p w:rsidR="00904C10" w:rsidRPr="00190A5F" w:rsidRDefault="00904C10" w:rsidP="00904C10">
      <w:pPr>
        <w:pStyle w:val="ad"/>
        <w:numPr>
          <w:ilvl w:val="0"/>
          <w:numId w:val="5"/>
        </w:numPr>
        <w:spacing w:line="360" w:lineRule="auto"/>
        <w:jc w:val="both"/>
        <w:rPr>
          <w:sz w:val="28"/>
          <w:szCs w:val="28"/>
        </w:rPr>
      </w:pPr>
      <w:r w:rsidRPr="00190A5F">
        <w:rPr>
          <w:sz w:val="28"/>
          <w:szCs w:val="28"/>
        </w:rPr>
        <w:t>Выводы и предложения</w:t>
      </w:r>
    </w:p>
    <w:p w:rsidR="00904C10" w:rsidRPr="00190A5F" w:rsidRDefault="00904C10" w:rsidP="00DE6F4D">
      <w:pPr>
        <w:pStyle w:val="ad"/>
        <w:spacing w:line="360" w:lineRule="auto"/>
        <w:ind w:left="0" w:firstLine="709"/>
        <w:jc w:val="both"/>
        <w:rPr>
          <w:sz w:val="28"/>
          <w:szCs w:val="28"/>
        </w:rPr>
      </w:pPr>
      <w:r w:rsidRPr="00190A5F">
        <w:rPr>
          <w:sz w:val="28"/>
          <w:szCs w:val="28"/>
        </w:rPr>
        <w:t xml:space="preserve">Выводы (3-4) должны соответствовать индивидуальному заданию студента и по объему составляют не менее 0,5-1 страницы. Рекомендуется делать 1-2 вывода по каждому пункту индивидуального задания. </w:t>
      </w:r>
    </w:p>
    <w:p w:rsidR="00904C10" w:rsidRPr="00190A5F" w:rsidRDefault="00904C10" w:rsidP="00904C10">
      <w:pPr>
        <w:spacing w:line="360" w:lineRule="auto"/>
        <w:ind w:firstLine="709"/>
        <w:jc w:val="both"/>
        <w:rPr>
          <w:sz w:val="28"/>
          <w:szCs w:val="28"/>
        </w:rPr>
      </w:pPr>
      <w:r w:rsidRPr="00190A5F">
        <w:rPr>
          <w:sz w:val="28"/>
          <w:szCs w:val="28"/>
        </w:rPr>
        <w:t>Рекомендуемый объем Отчета по учебной практике</w:t>
      </w:r>
      <w:r w:rsidR="00DE6F4D" w:rsidRPr="00190A5F">
        <w:rPr>
          <w:sz w:val="28"/>
          <w:szCs w:val="28"/>
        </w:rPr>
        <w:t>,</w:t>
      </w:r>
      <w:r w:rsidRPr="00190A5F">
        <w:rPr>
          <w:sz w:val="28"/>
          <w:szCs w:val="28"/>
        </w:rPr>
        <w:t xml:space="preserve"> включая обязательные приложения – 15-20 страниц.</w:t>
      </w:r>
    </w:p>
    <w:p w:rsidR="00CC47BA" w:rsidRPr="00190A5F" w:rsidRDefault="006966D8" w:rsidP="006966D8">
      <w:pPr>
        <w:spacing w:line="360" w:lineRule="auto"/>
        <w:jc w:val="both"/>
        <w:rPr>
          <w:sz w:val="28"/>
          <w:szCs w:val="28"/>
        </w:rPr>
      </w:pPr>
      <w:r w:rsidRPr="00190A5F">
        <w:rPr>
          <w:sz w:val="28"/>
          <w:szCs w:val="28"/>
        </w:rPr>
        <w:t xml:space="preserve">          </w:t>
      </w:r>
      <w:r w:rsidR="00CC47BA" w:rsidRPr="00190A5F">
        <w:rPr>
          <w:sz w:val="28"/>
          <w:szCs w:val="28"/>
        </w:rPr>
        <w:t>В Приложени</w:t>
      </w:r>
      <w:r w:rsidR="00AB2919" w:rsidRPr="00190A5F">
        <w:rPr>
          <w:sz w:val="28"/>
          <w:szCs w:val="28"/>
        </w:rPr>
        <w:t xml:space="preserve">ях </w:t>
      </w:r>
      <w:r w:rsidR="00486F93" w:rsidRPr="00190A5F">
        <w:rPr>
          <w:sz w:val="28"/>
          <w:szCs w:val="28"/>
        </w:rPr>
        <w:t>5</w:t>
      </w:r>
      <w:r w:rsidR="00A25C74" w:rsidRPr="00190A5F">
        <w:rPr>
          <w:sz w:val="28"/>
          <w:szCs w:val="28"/>
        </w:rPr>
        <w:t xml:space="preserve">, </w:t>
      </w:r>
      <w:r w:rsidR="00486F93" w:rsidRPr="00190A5F">
        <w:rPr>
          <w:sz w:val="28"/>
          <w:szCs w:val="28"/>
        </w:rPr>
        <w:t>4</w:t>
      </w:r>
      <w:r w:rsidR="00CC47BA" w:rsidRPr="00190A5F">
        <w:rPr>
          <w:sz w:val="28"/>
          <w:szCs w:val="28"/>
        </w:rPr>
        <w:t xml:space="preserve"> представлен</w:t>
      </w:r>
      <w:r w:rsidR="00AB2919" w:rsidRPr="00190A5F">
        <w:rPr>
          <w:sz w:val="28"/>
          <w:szCs w:val="28"/>
        </w:rPr>
        <w:t>ы</w:t>
      </w:r>
      <w:r w:rsidR="00CC47BA" w:rsidRPr="00190A5F">
        <w:rPr>
          <w:sz w:val="28"/>
          <w:szCs w:val="28"/>
        </w:rPr>
        <w:t xml:space="preserve"> формат</w:t>
      </w:r>
      <w:r w:rsidR="00AB2919" w:rsidRPr="00190A5F">
        <w:rPr>
          <w:sz w:val="28"/>
          <w:szCs w:val="28"/>
        </w:rPr>
        <w:t>ы</w:t>
      </w:r>
      <w:r w:rsidR="00CC47BA" w:rsidRPr="00190A5F">
        <w:rPr>
          <w:sz w:val="28"/>
          <w:szCs w:val="28"/>
        </w:rPr>
        <w:t xml:space="preserve">: Дневника практики, </w:t>
      </w:r>
      <w:r w:rsidRPr="00190A5F">
        <w:rPr>
          <w:sz w:val="28"/>
          <w:szCs w:val="28"/>
          <w:lang w:eastAsia="ru-RU"/>
        </w:rPr>
        <w:t>Рабочий график (план</w:t>
      </w:r>
      <w:r w:rsidRPr="00190A5F">
        <w:rPr>
          <w:sz w:val="28"/>
          <w:szCs w:val="28"/>
        </w:rPr>
        <w:t xml:space="preserve">) прохождения практики. </w:t>
      </w:r>
      <w:r w:rsidR="00610C71" w:rsidRPr="00190A5F">
        <w:rPr>
          <w:sz w:val="28"/>
          <w:szCs w:val="28"/>
        </w:rPr>
        <w:t>Е</w:t>
      </w:r>
      <w:r w:rsidR="00CC47BA" w:rsidRPr="00190A5F">
        <w:rPr>
          <w:sz w:val="28"/>
          <w:szCs w:val="28"/>
        </w:rPr>
        <w:t>жедневные записи студента</w:t>
      </w:r>
      <w:r w:rsidRPr="00190A5F">
        <w:rPr>
          <w:sz w:val="28"/>
          <w:szCs w:val="28"/>
        </w:rPr>
        <w:t xml:space="preserve"> </w:t>
      </w:r>
      <w:r w:rsidRPr="00190A5F">
        <w:rPr>
          <w:sz w:val="28"/>
          <w:szCs w:val="28"/>
        </w:rPr>
        <w:lastRenderedPageBreak/>
        <w:t xml:space="preserve">в дневнике </w:t>
      </w:r>
      <w:r w:rsidR="00CC47BA" w:rsidRPr="00190A5F">
        <w:rPr>
          <w:sz w:val="28"/>
          <w:szCs w:val="28"/>
        </w:rPr>
        <w:t>визируются (заверяются) руководителем практики от организации.</w:t>
      </w:r>
    </w:p>
    <w:p w:rsidR="00CC47BA" w:rsidRPr="00190A5F" w:rsidRDefault="00CC47BA" w:rsidP="00DE6F4D">
      <w:pPr>
        <w:spacing w:line="360" w:lineRule="auto"/>
        <w:ind w:firstLine="709"/>
        <w:jc w:val="both"/>
        <w:rPr>
          <w:sz w:val="28"/>
          <w:szCs w:val="28"/>
        </w:rPr>
      </w:pPr>
      <w:r w:rsidRPr="00190A5F">
        <w:rPr>
          <w:sz w:val="28"/>
          <w:szCs w:val="28"/>
        </w:rPr>
        <w:t>По результатам прохождения учебной практики</w:t>
      </w:r>
      <w:r w:rsidR="00927A83" w:rsidRPr="00190A5F">
        <w:rPr>
          <w:sz w:val="28"/>
          <w:szCs w:val="28"/>
        </w:rPr>
        <w:t>: ознакомительной практики</w:t>
      </w:r>
      <w:r w:rsidRPr="00190A5F">
        <w:rPr>
          <w:sz w:val="28"/>
          <w:szCs w:val="28"/>
        </w:rPr>
        <w:t xml:space="preserve"> руководителем практики от организации составляется Отзыв, в котором отражаются деловые качества студента, степень освоения им фактического материала, выполнение программы и графика прохождения практики. В Отзыве </w:t>
      </w:r>
      <w:r w:rsidR="00610C71" w:rsidRPr="00190A5F">
        <w:rPr>
          <w:sz w:val="28"/>
          <w:szCs w:val="28"/>
        </w:rPr>
        <w:t>отмечается</w:t>
      </w:r>
      <w:r w:rsidR="00DE6F4D" w:rsidRPr="00190A5F">
        <w:rPr>
          <w:sz w:val="28"/>
          <w:szCs w:val="28"/>
        </w:rPr>
        <w:t>,</w:t>
      </w:r>
      <w:r w:rsidR="00610C71" w:rsidRPr="00190A5F">
        <w:rPr>
          <w:sz w:val="28"/>
          <w:szCs w:val="28"/>
        </w:rPr>
        <w:t xml:space="preserve"> </w:t>
      </w:r>
      <w:r w:rsidR="00486F93" w:rsidRPr="00190A5F">
        <w:rPr>
          <w:sz w:val="28"/>
          <w:szCs w:val="28"/>
        </w:rPr>
        <w:t>ч</w:t>
      </w:r>
      <w:r w:rsidR="00610C71" w:rsidRPr="00190A5F">
        <w:rPr>
          <w:sz w:val="28"/>
          <w:szCs w:val="28"/>
        </w:rPr>
        <w:t xml:space="preserve">то по итогам практики обучающийся может (не может) быть допущен к защите отчета по практике. </w:t>
      </w:r>
      <w:r w:rsidRPr="00190A5F">
        <w:rPr>
          <w:sz w:val="28"/>
          <w:szCs w:val="28"/>
        </w:rPr>
        <w:t xml:space="preserve">Отзыв заверяется подписью руководителя от базы практики и печатью организации. Требования к оформлению Отзыва – Приложение </w:t>
      </w:r>
      <w:r w:rsidR="00486F93" w:rsidRPr="00190A5F">
        <w:rPr>
          <w:sz w:val="28"/>
          <w:szCs w:val="28"/>
        </w:rPr>
        <w:t>2</w:t>
      </w:r>
      <w:r w:rsidRPr="00190A5F">
        <w:rPr>
          <w:sz w:val="28"/>
          <w:szCs w:val="28"/>
        </w:rPr>
        <w:t>.</w:t>
      </w:r>
    </w:p>
    <w:p w:rsidR="00CC47BA" w:rsidRPr="00190A5F" w:rsidRDefault="00CC47BA" w:rsidP="00CC47BA">
      <w:pPr>
        <w:spacing w:line="360" w:lineRule="auto"/>
        <w:ind w:firstLine="709"/>
        <w:jc w:val="both"/>
        <w:rPr>
          <w:sz w:val="28"/>
          <w:szCs w:val="28"/>
        </w:rPr>
      </w:pPr>
      <w:r w:rsidRPr="00190A5F">
        <w:rPr>
          <w:sz w:val="28"/>
          <w:szCs w:val="28"/>
        </w:rPr>
        <w:t>Отзыв из организации о прохождении учебной практики студентом – является фактическим подтверждением успешного прохождения практики студентом. Отсутствие корректно оформленного Отзыва, равно как и отсутствие корректно оформленного Отчета по практике</w:t>
      </w:r>
      <w:r w:rsidR="00DE6F4D" w:rsidRPr="00190A5F">
        <w:rPr>
          <w:sz w:val="28"/>
          <w:szCs w:val="28"/>
        </w:rPr>
        <w:t>,</w:t>
      </w:r>
      <w:r w:rsidRPr="00190A5F">
        <w:rPr>
          <w:sz w:val="28"/>
          <w:szCs w:val="28"/>
        </w:rPr>
        <w:t xml:space="preserve"> является основанием для не</w:t>
      </w:r>
      <w:r w:rsidR="00ED479C" w:rsidRPr="00190A5F">
        <w:rPr>
          <w:sz w:val="28"/>
          <w:szCs w:val="28"/>
        </w:rPr>
        <w:t xml:space="preserve"> </w:t>
      </w:r>
      <w:r w:rsidRPr="00190A5F">
        <w:rPr>
          <w:sz w:val="28"/>
          <w:szCs w:val="28"/>
        </w:rPr>
        <w:t>аттестации (незачет</w:t>
      </w:r>
      <w:r w:rsidR="00ED479C" w:rsidRPr="00190A5F">
        <w:rPr>
          <w:sz w:val="28"/>
          <w:szCs w:val="28"/>
        </w:rPr>
        <w:t>а</w:t>
      </w:r>
      <w:r w:rsidRPr="00190A5F">
        <w:rPr>
          <w:sz w:val="28"/>
          <w:szCs w:val="28"/>
        </w:rPr>
        <w:t>) по практике, и, как следствие, возникновени</w:t>
      </w:r>
      <w:r w:rsidR="00DE6F4D" w:rsidRPr="00190A5F">
        <w:rPr>
          <w:sz w:val="28"/>
          <w:szCs w:val="28"/>
        </w:rPr>
        <w:t>я</w:t>
      </w:r>
      <w:r w:rsidRPr="00190A5F">
        <w:rPr>
          <w:sz w:val="28"/>
          <w:szCs w:val="28"/>
        </w:rPr>
        <w:t xml:space="preserve"> академической задолженности. </w:t>
      </w:r>
      <w:r w:rsidR="009644B5" w:rsidRPr="00190A5F">
        <w:rPr>
          <w:sz w:val="28"/>
          <w:szCs w:val="28"/>
        </w:rPr>
        <w:t>Зачет</w:t>
      </w:r>
      <w:r w:rsidR="009644B5">
        <w:rPr>
          <w:sz w:val="28"/>
          <w:szCs w:val="28"/>
        </w:rPr>
        <w:t xml:space="preserve"> с оценкой</w:t>
      </w:r>
      <w:r w:rsidRPr="00190A5F">
        <w:rPr>
          <w:sz w:val="28"/>
          <w:szCs w:val="28"/>
        </w:rPr>
        <w:t xml:space="preserve"> по практике, как правило, принимает руководитель практики от Финансового университета.</w:t>
      </w:r>
    </w:p>
    <w:p w:rsidR="002830A9" w:rsidRPr="00190A5F" w:rsidRDefault="002830A9" w:rsidP="00CC47BA">
      <w:pPr>
        <w:spacing w:line="360" w:lineRule="auto"/>
        <w:ind w:firstLine="709"/>
        <w:jc w:val="both"/>
        <w:rPr>
          <w:sz w:val="28"/>
          <w:szCs w:val="28"/>
        </w:rPr>
      </w:pPr>
      <w:r w:rsidRPr="00190A5F">
        <w:rPr>
          <w:sz w:val="28"/>
          <w:szCs w:val="28"/>
        </w:rPr>
        <w:t>В рамках промежуточной аттестации могут создаваться комиссии с включением в их состав представителей организаций</w:t>
      </w:r>
      <w:r w:rsidR="00C61BFB" w:rsidRPr="00190A5F">
        <w:rPr>
          <w:sz w:val="28"/>
          <w:szCs w:val="28"/>
        </w:rPr>
        <w:t>,</w:t>
      </w:r>
      <w:r w:rsidRPr="00190A5F">
        <w:rPr>
          <w:sz w:val="28"/>
          <w:szCs w:val="28"/>
        </w:rPr>
        <w:t xml:space="preserve"> на базе которых проводилась практика. Процедура промежуточной аттестации может проводит</w:t>
      </w:r>
      <w:r w:rsidR="00C61BFB" w:rsidRPr="00190A5F">
        <w:rPr>
          <w:sz w:val="28"/>
          <w:szCs w:val="28"/>
        </w:rPr>
        <w:t>ь</w:t>
      </w:r>
      <w:r w:rsidRPr="00190A5F">
        <w:rPr>
          <w:sz w:val="28"/>
          <w:szCs w:val="28"/>
        </w:rPr>
        <w:t>ся непосредственно на базе организации, где проходила практика.</w:t>
      </w:r>
    </w:p>
    <w:p w:rsidR="00CC47BA" w:rsidRPr="00190A5F" w:rsidRDefault="00CC47BA" w:rsidP="00CC47BA">
      <w:pPr>
        <w:spacing w:line="360" w:lineRule="auto"/>
        <w:ind w:firstLine="709"/>
        <w:jc w:val="both"/>
        <w:rPr>
          <w:bCs/>
          <w:sz w:val="28"/>
          <w:szCs w:val="28"/>
        </w:rPr>
      </w:pPr>
      <w:r w:rsidRPr="00190A5F">
        <w:rPr>
          <w:sz w:val="28"/>
          <w:szCs w:val="28"/>
        </w:rPr>
        <w:t xml:space="preserve">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 позволяющая выставить ему </w:t>
      </w:r>
      <w:r w:rsidR="00190A5F" w:rsidRPr="00190A5F">
        <w:rPr>
          <w:sz w:val="28"/>
          <w:szCs w:val="28"/>
        </w:rPr>
        <w:t>зачет с оценкой</w:t>
      </w:r>
      <w:r w:rsidRPr="00190A5F">
        <w:rPr>
          <w:sz w:val="28"/>
          <w:szCs w:val="28"/>
        </w:rPr>
        <w:t xml:space="preserve">. </w:t>
      </w:r>
      <w:r w:rsidR="00DB532C" w:rsidRPr="00190A5F">
        <w:rPr>
          <w:sz w:val="28"/>
          <w:szCs w:val="28"/>
        </w:rPr>
        <w:t>Магистранты,</w:t>
      </w:r>
      <w:r w:rsidRPr="00190A5F">
        <w:rPr>
          <w:sz w:val="28"/>
          <w:szCs w:val="28"/>
        </w:rPr>
        <w:t xml:space="preserve">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уважительной причины или получившие по её итогам неудовлетворительную оценку, </w:t>
      </w:r>
      <w:r w:rsidR="002830A9" w:rsidRPr="00190A5F">
        <w:rPr>
          <w:sz w:val="28"/>
          <w:szCs w:val="28"/>
        </w:rPr>
        <w:t>имеют</w:t>
      </w:r>
      <w:r w:rsidRPr="00190A5F">
        <w:rPr>
          <w:sz w:val="28"/>
          <w:szCs w:val="28"/>
        </w:rPr>
        <w:t xml:space="preserve"> академическую задолженность. </w:t>
      </w:r>
      <w:r w:rsidRPr="00190A5F">
        <w:rPr>
          <w:bCs/>
          <w:sz w:val="28"/>
          <w:szCs w:val="28"/>
        </w:rPr>
        <w:lastRenderedPageBreak/>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CC47BA" w:rsidRPr="00594DBA" w:rsidRDefault="00CC47BA" w:rsidP="00CC47BA">
      <w:pPr>
        <w:pStyle w:val="1"/>
        <w:spacing w:before="240" w:line="360" w:lineRule="auto"/>
        <w:jc w:val="both"/>
        <w:rPr>
          <w:rFonts w:ascii="Times New Roman" w:hAnsi="Times New Roman" w:cs="Times New Roman"/>
          <w:color w:val="auto"/>
        </w:rPr>
      </w:pPr>
      <w:bookmarkStart w:id="7" w:name="_Toc497233366"/>
      <w:r w:rsidRPr="00594DBA">
        <w:rPr>
          <w:rFonts w:ascii="Times New Roman" w:hAnsi="Times New Roman" w:cs="Times New Roman"/>
          <w:color w:val="auto"/>
        </w:rPr>
        <w:t>8. Фонд оценочных средств для проведения промежуточной аттестации обучающихся по практике</w:t>
      </w:r>
      <w:bookmarkEnd w:id="7"/>
    </w:p>
    <w:p w:rsidR="00D6133D" w:rsidRDefault="00D6133D" w:rsidP="00ED7022">
      <w:pPr>
        <w:spacing w:line="360" w:lineRule="auto"/>
        <w:ind w:firstLine="708"/>
        <w:jc w:val="both"/>
        <w:rPr>
          <w:sz w:val="28"/>
          <w:szCs w:val="28"/>
        </w:rPr>
      </w:pPr>
      <w:bookmarkStart w:id="8" w:name="bookmark9"/>
      <w:r>
        <w:rPr>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2F01B3" w:rsidRPr="009758AA" w:rsidRDefault="009758AA" w:rsidP="00D6133D">
      <w:pPr>
        <w:spacing w:line="276" w:lineRule="auto"/>
        <w:ind w:firstLine="709"/>
        <w:jc w:val="both"/>
        <w:rPr>
          <w:bCs/>
          <w:sz w:val="28"/>
          <w:szCs w:val="28"/>
        </w:rPr>
      </w:pPr>
      <w:r w:rsidRPr="009758AA">
        <w:rPr>
          <w:bCs/>
          <w:sz w:val="28"/>
          <w:szCs w:val="28"/>
        </w:rPr>
        <w:t xml:space="preserve">                                                                                           </w:t>
      </w:r>
      <w:r w:rsidR="00ED7022">
        <w:rPr>
          <w:bCs/>
          <w:sz w:val="28"/>
          <w:szCs w:val="28"/>
        </w:rPr>
        <w:t xml:space="preserve">            </w:t>
      </w:r>
      <w:r w:rsidRPr="009758AA">
        <w:rPr>
          <w:bCs/>
          <w:sz w:val="28"/>
          <w:szCs w:val="28"/>
        </w:rPr>
        <w:t xml:space="preserve"> Таблица 3</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3095"/>
        <w:gridCol w:w="4111"/>
      </w:tblGrid>
      <w:tr w:rsidR="00D525B0" w:rsidRPr="009C7E63" w:rsidTr="00ED7022">
        <w:trPr>
          <w:trHeight w:val="475"/>
        </w:trPr>
        <w:tc>
          <w:tcPr>
            <w:tcW w:w="2145" w:type="dxa"/>
            <w:shd w:val="clear" w:color="auto" w:fill="auto"/>
          </w:tcPr>
          <w:p w:rsidR="00D525B0" w:rsidRPr="009C7E63" w:rsidRDefault="00D525B0" w:rsidP="00D6133D">
            <w:pPr>
              <w:ind w:right="45"/>
              <w:jc w:val="center"/>
              <w:rPr>
                <w:b/>
                <w:iCs/>
                <w:sz w:val="24"/>
                <w:szCs w:val="24"/>
              </w:rPr>
            </w:pPr>
            <w:r w:rsidRPr="009C7E63">
              <w:rPr>
                <w:b/>
                <w:iCs/>
                <w:sz w:val="24"/>
                <w:szCs w:val="24"/>
              </w:rPr>
              <w:t>Наименование компетенция</w:t>
            </w:r>
          </w:p>
        </w:tc>
        <w:tc>
          <w:tcPr>
            <w:tcW w:w="3095" w:type="dxa"/>
          </w:tcPr>
          <w:p w:rsidR="00D525B0" w:rsidRPr="009C7E63" w:rsidRDefault="00D525B0" w:rsidP="00D6133D">
            <w:pPr>
              <w:ind w:right="45"/>
              <w:jc w:val="center"/>
              <w:rPr>
                <w:b/>
                <w:iCs/>
                <w:sz w:val="24"/>
                <w:szCs w:val="24"/>
              </w:rPr>
            </w:pPr>
            <w:r w:rsidRPr="009C7E63">
              <w:rPr>
                <w:b/>
                <w:iCs/>
                <w:sz w:val="24"/>
                <w:szCs w:val="24"/>
              </w:rPr>
              <w:t>Индикаторы достижения компетенций</w:t>
            </w:r>
          </w:p>
        </w:tc>
        <w:tc>
          <w:tcPr>
            <w:tcW w:w="4111" w:type="dxa"/>
            <w:shd w:val="clear" w:color="auto" w:fill="auto"/>
          </w:tcPr>
          <w:p w:rsidR="00D525B0" w:rsidRPr="009C7E63" w:rsidRDefault="00D525B0" w:rsidP="00D6133D">
            <w:pPr>
              <w:ind w:right="45"/>
              <w:jc w:val="center"/>
              <w:rPr>
                <w:b/>
                <w:iCs/>
                <w:sz w:val="24"/>
                <w:szCs w:val="24"/>
              </w:rPr>
            </w:pPr>
            <w:r w:rsidRPr="009C7E63">
              <w:rPr>
                <w:b/>
                <w:iCs/>
                <w:sz w:val="24"/>
                <w:szCs w:val="24"/>
              </w:rPr>
              <w:t>Типовые (примерные) задания для каждого индикатора достижения компетенций</w:t>
            </w:r>
          </w:p>
        </w:tc>
      </w:tr>
      <w:tr w:rsidR="00D525B0" w:rsidRPr="009C7E63" w:rsidTr="00ED7022">
        <w:trPr>
          <w:trHeight w:val="475"/>
        </w:trPr>
        <w:tc>
          <w:tcPr>
            <w:tcW w:w="2145" w:type="dxa"/>
            <w:vMerge w:val="restart"/>
            <w:shd w:val="clear" w:color="auto" w:fill="auto"/>
          </w:tcPr>
          <w:p w:rsidR="00D525B0" w:rsidRPr="00B429CD" w:rsidRDefault="00D525B0" w:rsidP="00D6133D">
            <w:pPr>
              <w:contextualSpacing/>
              <w:rPr>
                <w:rFonts w:eastAsia="Calibri"/>
                <w:b/>
                <w:sz w:val="24"/>
                <w:szCs w:val="24"/>
                <w:lang w:eastAsia="ru-RU"/>
              </w:rPr>
            </w:pPr>
            <w:r w:rsidRPr="00B429CD">
              <w:rPr>
                <w:rFonts w:eastAsia="Calibri"/>
                <w:b/>
                <w:sz w:val="24"/>
                <w:szCs w:val="24"/>
                <w:lang w:eastAsia="ru-RU"/>
              </w:rPr>
              <w:t>ПКН-1</w:t>
            </w:r>
          </w:p>
          <w:p w:rsidR="00D525B0" w:rsidRPr="000879A4" w:rsidRDefault="00D525B0" w:rsidP="00D6133D">
            <w:pPr>
              <w:contextualSpacing/>
              <w:rPr>
                <w:rFonts w:eastAsia="Calibri"/>
                <w:sz w:val="24"/>
                <w:szCs w:val="24"/>
              </w:rPr>
            </w:pPr>
            <w:r w:rsidRPr="000879A4">
              <w:rPr>
                <w:rFonts w:eastAsia="Calibri"/>
                <w:sz w:val="24"/>
                <w:szCs w:val="24"/>
                <w:lang w:eastAsia="ru-RU"/>
              </w:rPr>
              <w:t>Способность</w:t>
            </w:r>
            <w:r>
              <w:rPr>
                <w:rFonts w:eastAsia="Calibri"/>
                <w:sz w:val="24"/>
                <w:szCs w:val="24"/>
                <w:lang w:eastAsia="ru-RU"/>
              </w:rPr>
              <w:t xml:space="preserve"> решать практические и(или) научно-исследовательские задачи как в деятельности финансовых органов</w:t>
            </w:r>
            <w:r w:rsidRPr="000879A4">
              <w:rPr>
                <w:rFonts w:eastAsia="Calibri"/>
                <w:sz w:val="24"/>
                <w:szCs w:val="24"/>
                <w:lang w:eastAsia="ru-RU"/>
              </w:rPr>
              <w:t xml:space="preserve">, </w:t>
            </w:r>
            <w:r>
              <w:rPr>
                <w:rFonts w:eastAsia="Calibri"/>
                <w:sz w:val="24"/>
                <w:szCs w:val="24"/>
                <w:lang w:eastAsia="ru-RU"/>
              </w:rPr>
              <w:t>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r w:rsidRPr="000879A4">
              <w:rPr>
                <w:rFonts w:eastAsia="Calibri"/>
                <w:sz w:val="24"/>
                <w:szCs w:val="24"/>
                <w:lang w:eastAsia="ru-RU"/>
              </w:rPr>
              <w:t xml:space="preserve">  </w:t>
            </w:r>
          </w:p>
        </w:tc>
        <w:tc>
          <w:tcPr>
            <w:tcW w:w="3095" w:type="dxa"/>
          </w:tcPr>
          <w:p w:rsidR="00D525B0" w:rsidRPr="005B3B48" w:rsidRDefault="00D525B0" w:rsidP="00D6133D">
            <w:pPr>
              <w:tabs>
                <w:tab w:val="left" w:pos="540"/>
              </w:tabs>
              <w:contextualSpacing/>
              <w:rPr>
                <w:sz w:val="24"/>
                <w:szCs w:val="24"/>
              </w:rPr>
            </w:pPr>
            <w:r w:rsidRPr="005B3B48">
              <w:rPr>
                <w:sz w:val="24"/>
                <w:szCs w:val="24"/>
              </w:rPr>
              <w:t>1.Выявляет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tc>
        <w:tc>
          <w:tcPr>
            <w:tcW w:w="4111" w:type="dxa"/>
            <w:shd w:val="clear" w:color="auto" w:fill="auto"/>
          </w:tcPr>
          <w:p w:rsidR="00D525B0" w:rsidRPr="00556086" w:rsidRDefault="00D525B0" w:rsidP="00D6133D">
            <w:pPr>
              <w:ind w:right="45" w:firstLine="466"/>
              <w:jc w:val="center"/>
              <w:rPr>
                <w:color w:val="000000" w:themeColor="text1"/>
                <w:sz w:val="24"/>
                <w:szCs w:val="24"/>
                <w:lang w:eastAsia="ru-RU"/>
              </w:rPr>
            </w:pPr>
            <w:r w:rsidRPr="00556086">
              <w:rPr>
                <w:color w:val="000000" w:themeColor="text1"/>
                <w:sz w:val="24"/>
                <w:szCs w:val="24"/>
                <w:lang w:eastAsia="ru-RU"/>
              </w:rPr>
              <w:t>Задание</w:t>
            </w:r>
          </w:p>
          <w:p w:rsidR="00D525B0" w:rsidRPr="00556086" w:rsidRDefault="00D525B0" w:rsidP="00D6133D">
            <w:pPr>
              <w:ind w:right="45" w:firstLine="466"/>
              <w:jc w:val="center"/>
              <w:rPr>
                <w:color w:val="000000" w:themeColor="text1"/>
                <w:sz w:val="24"/>
                <w:szCs w:val="24"/>
                <w:lang w:eastAsia="ru-RU"/>
              </w:rPr>
            </w:pPr>
          </w:p>
          <w:p w:rsidR="00D525B0" w:rsidRPr="00556086" w:rsidRDefault="00D525B0" w:rsidP="00D6133D">
            <w:pPr>
              <w:ind w:firstLine="466"/>
              <w:jc w:val="both"/>
              <w:rPr>
                <w:color w:val="000000" w:themeColor="text1"/>
                <w:sz w:val="24"/>
                <w:szCs w:val="24"/>
                <w:lang w:eastAsia="ru-RU"/>
              </w:rPr>
            </w:pPr>
            <w:r w:rsidRPr="00556086">
              <w:rPr>
                <w:color w:val="000000" w:themeColor="text1"/>
                <w:sz w:val="24"/>
                <w:szCs w:val="24"/>
                <w:lang w:eastAsia="ru-RU"/>
              </w:rPr>
              <w:t>Используя данные об общей характеристике объекта практики, дайте оценку его деятельности с выявлением возможных проблем на основе применения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rsidR="00D525B0" w:rsidRPr="00556086" w:rsidRDefault="00D525B0" w:rsidP="00D6133D">
            <w:pPr>
              <w:ind w:right="45" w:firstLine="466"/>
              <w:jc w:val="both"/>
              <w:rPr>
                <w:b/>
                <w:iCs/>
                <w:color w:val="00B050"/>
                <w:sz w:val="24"/>
                <w:szCs w:val="24"/>
              </w:rPr>
            </w:pPr>
          </w:p>
        </w:tc>
      </w:tr>
      <w:tr w:rsidR="00D525B0" w:rsidRPr="009C7E63" w:rsidTr="00ED7022">
        <w:trPr>
          <w:trHeight w:val="475"/>
        </w:trPr>
        <w:tc>
          <w:tcPr>
            <w:tcW w:w="2145" w:type="dxa"/>
            <w:vMerge/>
            <w:shd w:val="clear" w:color="auto" w:fill="auto"/>
          </w:tcPr>
          <w:p w:rsidR="00D525B0" w:rsidRPr="00B429CD" w:rsidRDefault="00D525B0" w:rsidP="00D6133D">
            <w:pPr>
              <w:contextualSpacing/>
              <w:rPr>
                <w:rFonts w:eastAsia="Calibri"/>
                <w:b/>
                <w:sz w:val="24"/>
                <w:szCs w:val="24"/>
                <w:lang w:eastAsia="ru-RU"/>
              </w:rPr>
            </w:pPr>
          </w:p>
        </w:tc>
        <w:tc>
          <w:tcPr>
            <w:tcW w:w="3095" w:type="dxa"/>
          </w:tcPr>
          <w:p w:rsidR="00D525B0" w:rsidRPr="005B3B48" w:rsidRDefault="00D525B0" w:rsidP="00D6133D">
            <w:pPr>
              <w:tabs>
                <w:tab w:val="left" w:pos="540"/>
              </w:tabs>
              <w:contextualSpacing/>
              <w:jc w:val="both"/>
              <w:rPr>
                <w:sz w:val="24"/>
                <w:szCs w:val="24"/>
              </w:rPr>
            </w:pPr>
            <w:r w:rsidRPr="005B3B48">
              <w:rPr>
                <w:sz w:val="24"/>
                <w:szCs w:val="24"/>
              </w:rPr>
              <w:t xml:space="preserve">2.Проводит критический анализ выявленных проблемных ситуаций </w:t>
            </w:r>
          </w:p>
          <w:p w:rsidR="00D525B0" w:rsidRPr="005B3B48" w:rsidRDefault="00D525B0" w:rsidP="00D6133D">
            <w:pPr>
              <w:tabs>
                <w:tab w:val="left" w:pos="540"/>
              </w:tabs>
              <w:contextualSpacing/>
              <w:rPr>
                <w:sz w:val="24"/>
                <w:szCs w:val="24"/>
              </w:rPr>
            </w:pPr>
          </w:p>
        </w:tc>
        <w:tc>
          <w:tcPr>
            <w:tcW w:w="4111" w:type="dxa"/>
            <w:shd w:val="clear" w:color="auto" w:fill="auto"/>
          </w:tcPr>
          <w:p w:rsidR="00D525B0" w:rsidRPr="00556086" w:rsidRDefault="00D525B0" w:rsidP="00D6133D">
            <w:pPr>
              <w:ind w:right="45" w:firstLine="466"/>
              <w:jc w:val="center"/>
              <w:rPr>
                <w:iCs/>
                <w:color w:val="000000" w:themeColor="text1"/>
                <w:sz w:val="24"/>
                <w:szCs w:val="24"/>
              </w:rPr>
            </w:pPr>
            <w:r w:rsidRPr="00556086">
              <w:rPr>
                <w:iCs/>
                <w:color w:val="000000" w:themeColor="text1"/>
                <w:sz w:val="24"/>
                <w:szCs w:val="24"/>
              </w:rPr>
              <w:t>Задание</w:t>
            </w:r>
          </w:p>
          <w:p w:rsidR="00D525B0" w:rsidRPr="00556086" w:rsidRDefault="00D525B0" w:rsidP="00D6133D">
            <w:pPr>
              <w:ind w:right="45" w:firstLine="466"/>
              <w:jc w:val="center"/>
              <w:rPr>
                <w:iCs/>
                <w:color w:val="000000" w:themeColor="text1"/>
                <w:sz w:val="24"/>
                <w:szCs w:val="24"/>
              </w:rPr>
            </w:pPr>
          </w:p>
          <w:p w:rsidR="00D525B0" w:rsidRPr="00556086" w:rsidRDefault="00D525B0" w:rsidP="00424BD0">
            <w:pPr>
              <w:ind w:right="45" w:firstLine="466"/>
              <w:jc w:val="both"/>
              <w:rPr>
                <w:b/>
                <w:iCs/>
                <w:color w:val="00B050"/>
                <w:sz w:val="24"/>
                <w:szCs w:val="24"/>
              </w:rPr>
            </w:pPr>
            <w:r w:rsidRPr="00556086">
              <w:rPr>
                <w:iCs/>
                <w:color w:val="000000" w:themeColor="text1"/>
                <w:sz w:val="24"/>
                <w:szCs w:val="24"/>
              </w:rPr>
              <w:t>Проведите критический анализ возможных выявленных</w:t>
            </w:r>
            <w:r w:rsidR="00424BD0">
              <w:rPr>
                <w:iCs/>
                <w:color w:val="000000" w:themeColor="text1"/>
                <w:sz w:val="24"/>
                <w:szCs w:val="24"/>
              </w:rPr>
              <w:t xml:space="preserve"> проблем </w:t>
            </w:r>
          </w:p>
        </w:tc>
      </w:tr>
      <w:tr w:rsidR="00D525B0" w:rsidRPr="009C7E63" w:rsidTr="00ED7022">
        <w:trPr>
          <w:trHeight w:val="475"/>
        </w:trPr>
        <w:tc>
          <w:tcPr>
            <w:tcW w:w="2145" w:type="dxa"/>
            <w:vMerge/>
            <w:shd w:val="clear" w:color="auto" w:fill="auto"/>
          </w:tcPr>
          <w:p w:rsidR="00D525B0" w:rsidRPr="00B429CD" w:rsidRDefault="00D525B0" w:rsidP="00D6133D">
            <w:pPr>
              <w:contextualSpacing/>
              <w:rPr>
                <w:rFonts w:eastAsia="Calibri"/>
                <w:b/>
                <w:sz w:val="24"/>
                <w:szCs w:val="24"/>
                <w:lang w:eastAsia="ru-RU"/>
              </w:rPr>
            </w:pPr>
          </w:p>
        </w:tc>
        <w:tc>
          <w:tcPr>
            <w:tcW w:w="3095" w:type="dxa"/>
          </w:tcPr>
          <w:p w:rsidR="00D525B0" w:rsidRPr="005B3B48" w:rsidRDefault="00D525B0" w:rsidP="00D6133D">
            <w:pPr>
              <w:tabs>
                <w:tab w:val="left" w:pos="540"/>
              </w:tabs>
              <w:contextualSpacing/>
              <w:jc w:val="both"/>
              <w:rPr>
                <w:sz w:val="24"/>
                <w:szCs w:val="24"/>
              </w:rPr>
            </w:pPr>
            <w:r w:rsidRPr="005B3B48">
              <w:rPr>
                <w:sz w:val="24"/>
                <w:szCs w:val="24"/>
              </w:rPr>
              <w:t xml:space="preserve">3.Выдвигает самостоятельные гипотезы при решении научно-исследовательских задач в области финансов и кредита </w:t>
            </w:r>
          </w:p>
        </w:tc>
        <w:tc>
          <w:tcPr>
            <w:tcW w:w="4111" w:type="dxa"/>
            <w:shd w:val="clear" w:color="auto" w:fill="auto"/>
          </w:tcPr>
          <w:p w:rsidR="00D525B0" w:rsidRPr="00556086" w:rsidRDefault="00D525B0" w:rsidP="00D6133D">
            <w:pPr>
              <w:ind w:right="45" w:firstLine="466"/>
              <w:jc w:val="center"/>
              <w:rPr>
                <w:color w:val="000000" w:themeColor="text1"/>
                <w:sz w:val="24"/>
                <w:szCs w:val="24"/>
                <w:lang w:eastAsia="ru-RU"/>
              </w:rPr>
            </w:pPr>
            <w:r w:rsidRPr="00556086">
              <w:rPr>
                <w:color w:val="000000" w:themeColor="text1"/>
                <w:sz w:val="24"/>
                <w:szCs w:val="24"/>
                <w:lang w:eastAsia="ru-RU"/>
              </w:rPr>
              <w:t>Задание</w:t>
            </w:r>
          </w:p>
          <w:p w:rsidR="00D525B0" w:rsidRPr="00556086" w:rsidRDefault="00D525B0" w:rsidP="00D6133D">
            <w:pPr>
              <w:ind w:right="45" w:firstLine="466"/>
              <w:rPr>
                <w:color w:val="00B050"/>
                <w:sz w:val="24"/>
                <w:szCs w:val="24"/>
                <w:lang w:eastAsia="ru-RU"/>
              </w:rPr>
            </w:pPr>
          </w:p>
          <w:p w:rsidR="00D525B0" w:rsidRPr="00556086" w:rsidRDefault="00D525B0" w:rsidP="00D6133D">
            <w:pPr>
              <w:ind w:right="45" w:firstLine="466"/>
              <w:jc w:val="both"/>
              <w:rPr>
                <w:b/>
                <w:iCs/>
                <w:color w:val="00B050"/>
                <w:sz w:val="24"/>
                <w:szCs w:val="24"/>
              </w:rPr>
            </w:pPr>
            <w:r w:rsidRPr="00556086">
              <w:rPr>
                <w:sz w:val="24"/>
                <w:szCs w:val="24"/>
                <w:lang w:eastAsia="ru-RU"/>
              </w:rPr>
              <w:t xml:space="preserve">Предложите собственную гипотезу решения конкретной научно-исследовательской задачи в области деятельности объекта практики с использованием основ </w:t>
            </w:r>
            <w:r w:rsidRPr="00556086">
              <w:rPr>
                <w:rFonts w:ascii="-webkit-standard" w:hAnsi="-webkit-standard"/>
                <w:color w:val="000000"/>
                <w:sz w:val="24"/>
                <w:szCs w:val="24"/>
                <w:lang w:eastAsia="ru-RU"/>
              </w:rPr>
              <w:lastRenderedPageBreak/>
              <w:t>фундаментальной теоретической подготовки в области управления рисками. Аргументируйте свою позицию.</w:t>
            </w:r>
          </w:p>
        </w:tc>
      </w:tr>
      <w:tr w:rsidR="00D525B0" w:rsidRPr="009C7E63" w:rsidTr="00ED7022">
        <w:trPr>
          <w:trHeight w:val="475"/>
        </w:trPr>
        <w:tc>
          <w:tcPr>
            <w:tcW w:w="2145" w:type="dxa"/>
            <w:vMerge/>
            <w:shd w:val="clear" w:color="auto" w:fill="auto"/>
          </w:tcPr>
          <w:p w:rsidR="00D525B0" w:rsidRPr="00B429CD" w:rsidRDefault="00D525B0" w:rsidP="00D6133D">
            <w:pPr>
              <w:contextualSpacing/>
              <w:rPr>
                <w:rFonts w:eastAsia="Calibri"/>
                <w:b/>
                <w:sz w:val="24"/>
                <w:szCs w:val="24"/>
                <w:lang w:eastAsia="ru-RU"/>
              </w:rPr>
            </w:pPr>
          </w:p>
        </w:tc>
        <w:tc>
          <w:tcPr>
            <w:tcW w:w="3095" w:type="dxa"/>
          </w:tcPr>
          <w:p w:rsidR="00D525B0" w:rsidRPr="005B3B48" w:rsidRDefault="00D525B0" w:rsidP="00D6133D">
            <w:pPr>
              <w:tabs>
                <w:tab w:val="left" w:pos="540"/>
              </w:tabs>
              <w:contextualSpacing/>
              <w:rPr>
                <w:sz w:val="24"/>
                <w:szCs w:val="24"/>
              </w:rPr>
            </w:pPr>
            <w:r w:rsidRPr="005B3B48">
              <w:rPr>
                <w:sz w:val="24"/>
                <w:szCs w:val="24"/>
              </w:rPr>
              <w:t>4.Разрабатывает эффективное решение проблем, предлагает новые оригинальные проекты, вырабатывает стратегию и планы действий</w:t>
            </w:r>
          </w:p>
        </w:tc>
        <w:tc>
          <w:tcPr>
            <w:tcW w:w="4111" w:type="dxa"/>
            <w:shd w:val="clear" w:color="auto" w:fill="auto"/>
          </w:tcPr>
          <w:p w:rsidR="00D525B0" w:rsidRDefault="00D525B0" w:rsidP="00D6133D">
            <w:pPr>
              <w:ind w:right="45" w:firstLine="466"/>
              <w:jc w:val="center"/>
              <w:rPr>
                <w:color w:val="000000" w:themeColor="text1"/>
                <w:sz w:val="24"/>
                <w:szCs w:val="24"/>
                <w:lang w:eastAsia="ru-RU"/>
              </w:rPr>
            </w:pPr>
            <w:r w:rsidRPr="00DA2EDE">
              <w:rPr>
                <w:color w:val="000000" w:themeColor="text1"/>
                <w:sz w:val="24"/>
                <w:szCs w:val="24"/>
                <w:lang w:eastAsia="ru-RU"/>
              </w:rPr>
              <w:t>Задание</w:t>
            </w:r>
          </w:p>
          <w:p w:rsidR="00D525B0" w:rsidRPr="00DA2EDE" w:rsidRDefault="00D525B0" w:rsidP="00D6133D">
            <w:pPr>
              <w:ind w:right="45" w:firstLine="466"/>
              <w:jc w:val="center"/>
              <w:rPr>
                <w:color w:val="000000" w:themeColor="text1"/>
                <w:sz w:val="24"/>
                <w:szCs w:val="24"/>
                <w:lang w:eastAsia="ru-RU"/>
              </w:rPr>
            </w:pPr>
          </w:p>
          <w:p w:rsidR="00D525B0" w:rsidRPr="0091767C" w:rsidRDefault="00D525B0" w:rsidP="00424BD0">
            <w:pPr>
              <w:ind w:right="45" w:firstLine="466"/>
              <w:jc w:val="both"/>
              <w:rPr>
                <w:b/>
                <w:iCs/>
                <w:color w:val="00B050"/>
                <w:sz w:val="24"/>
                <w:szCs w:val="24"/>
              </w:rPr>
            </w:pPr>
            <w:r>
              <w:rPr>
                <w:color w:val="000000" w:themeColor="text1"/>
                <w:sz w:val="24"/>
                <w:szCs w:val="24"/>
                <w:lang w:eastAsia="ru-RU"/>
              </w:rPr>
              <w:t>П</w:t>
            </w:r>
            <w:r w:rsidRPr="00DA2EDE">
              <w:rPr>
                <w:color w:val="000000" w:themeColor="text1"/>
                <w:sz w:val="24"/>
                <w:szCs w:val="24"/>
                <w:lang w:eastAsia="ru-RU"/>
              </w:rPr>
              <w:t>редлож</w:t>
            </w:r>
            <w:r>
              <w:rPr>
                <w:color w:val="000000" w:themeColor="text1"/>
                <w:sz w:val="24"/>
                <w:szCs w:val="24"/>
                <w:lang w:eastAsia="ru-RU"/>
              </w:rPr>
              <w:t xml:space="preserve">ите пути решения выявленных </w:t>
            </w:r>
            <w:r w:rsidR="00951F9F">
              <w:rPr>
                <w:color w:val="000000" w:themeColor="text1"/>
                <w:sz w:val="24"/>
                <w:szCs w:val="24"/>
                <w:lang w:eastAsia="ru-RU"/>
              </w:rPr>
              <w:t xml:space="preserve">проблем </w:t>
            </w:r>
            <w:r w:rsidR="00951F9F" w:rsidRPr="00DA2EDE">
              <w:rPr>
                <w:color w:val="000000" w:themeColor="text1"/>
                <w:sz w:val="24"/>
                <w:szCs w:val="24"/>
                <w:lang w:eastAsia="ru-RU"/>
              </w:rPr>
              <w:t>в</w:t>
            </w:r>
            <w:r w:rsidRPr="00DA2EDE">
              <w:rPr>
                <w:color w:val="000000" w:themeColor="text1"/>
                <w:sz w:val="24"/>
                <w:szCs w:val="24"/>
                <w:lang w:eastAsia="ru-RU"/>
              </w:rPr>
              <w:t xml:space="preserve"> </w:t>
            </w:r>
            <w:r>
              <w:rPr>
                <w:color w:val="000000" w:themeColor="text1"/>
                <w:sz w:val="24"/>
                <w:szCs w:val="24"/>
                <w:lang w:eastAsia="ru-RU"/>
              </w:rPr>
              <w:t xml:space="preserve">деятельности объекта практики, в том числе на основе </w:t>
            </w:r>
            <w:r w:rsidR="00424BD0">
              <w:rPr>
                <w:color w:val="000000" w:themeColor="text1"/>
                <w:sz w:val="24"/>
                <w:szCs w:val="24"/>
                <w:lang w:eastAsia="ru-RU"/>
              </w:rPr>
              <w:t xml:space="preserve">развития и внедрения новых финансовых технологий предоставления банковских </w:t>
            </w:r>
            <w:r w:rsidR="00951F9F">
              <w:rPr>
                <w:color w:val="000000" w:themeColor="text1"/>
                <w:sz w:val="24"/>
                <w:szCs w:val="24"/>
                <w:lang w:eastAsia="ru-RU"/>
              </w:rPr>
              <w:t>услуг и</w:t>
            </w:r>
            <w:r w:rsidR="00424BD0">
              <w:rPr>
                <w:color w:val="000000" w:themeColor="text1"/>
                <w:sz w:val="24"/>
                <w:szCs w:val="24"/>
                <w:lang w:eastAsia="ru-RU"/>
              </w:rPr>
              <w:t xml:space="preserve"> организации внутренних бизнес-процессов</w:t>
            </w:r>
            <w:r w:rsidRPr="00DA2EDE">
              <w:rPr>
                <w:color w:val="000000" w:themeColor="text1"/>
                <w:sz w:val="24"/>
                <w:szCs w:val="24"/>
                <w:lang w:eastAsia="ru-RU"/>
              </w:rPr>
              <w:t xml:space="preserve"> </w:t>
            </w:r>
          </w:p>
        </w:tc>
      </w:tr>
      <w:tr w:rsidR="00D525B0" w:rsidRPr="009C7E63" w:rsidTr="00ED7022">
        <w:trPr>
          <w:trHeight w:val="475"/>
        </w:trPr>
        <w:tc>
          <w:tcPr>
            <w:tcW w:w="2145" w:type="dxa"/>
            <w:vMerge w:val="restart"/>
            <w:shd w:val="clear" w:color="auto" w:fill="auto"/>
          </w:tcPr>
          <w:p w:rsidR="00D525B0" w:rsidRPr="00B429CD" w:rsidRDefault="00D525B0" w:rsidP="00D6133D">
            <w:pPr>
              <w:contextualSpacing/>
              <w:rPr>
                <w:rFonts w:eastAsia="Calibri"/>
                <w:b/>
                <w:sz w:val="24"/>
                <w:szCs w:val="24"/>
                <w:lang w:eastAsia="ru-RU"/>
              </w:rPr>
            </w:pPr>
            <w:r w:rsidRPr="00B429CD">
              <w:rPr>
                <w:rFonts w:eastAsia="Calibri"/>
                <w:b/>
                <w:sz w:val="24"/>
                <w:szCs w:val="24"/>
                <w:lang w:eastAsia="ru-RU"/>
              </w:rPr>
              <w:t>УК-4</w:t>
            </w:r>
          </w:p>
          <w:p w:rsidR="00D525B0" w:rsidRPr="000879A4" w:rsidRDefault="00D525B0" w:rsidP="00D6133D">
            <w:pPr>
              <w:contextualSpacing/>
              <w:rPr>
                <w:rFonts w:eastAsia="Calibri"/>
                <w:sz w:val="24"/>
                <w:szCs w:val="24"/>
              </w:rPr>
            </w:pPr>
            <w:r w:rsidRPr="000879A4">
              <w:rPr>
                <w:rFonts w:eastAsia="Calibri"/>
                <w:sz w:val="24"/>
                <w:szCs w:val="24"/>
                <w:lang w:eastAsia="ru-RU"/>
              </w:rPr>
              <w:t xml:space="preserve">Способность </w:t>
            </w:r>
            <w:r>
              <w:rPr>
                <w:rFonts w:eastAsia="Calibri"/>
                <w:sz w:val="24"/>
                <w:szCs w:val="24"/>
                <w:lang w:eastAsia="ru-RU"/>
              </w:rPr>
              <w:t xml:space="preserve">к организации межличностных отношений и межкультурного взаимодействия, учитывая разнообразие культур </w:t>
            </w:r>
          </w:p>
        </w:tc>
        <w:tc>
          <w:tcPr>
            <w:tcW w:w="3095" w:type="dxa"/>
          </w:tcPr>
          <w:p w:rsidR="00D525B0" w:rsidRPr="00B429CD" w:rsidRDefault="00D525B0" w:rsidP="00D6133D">
            <w:pPr>
              <w:tabs>
                <w:tab w:val="left" w:pos="540"/>
              </w:tabs>
              <w:contextualSpacing/>
              <w:rPr>
                <w:sz w:val="24"/>
                <w:szCs w:val="24"/>
              </w:rPr>
            </w:pPr>
            <w:r w:rsidRPr="005B3B48">
              <w:rPr>
                <w:sz w:val="24"/>
                <w:szCs w:val="24"/>
              </w:rPr>
              <w:t>1.</w:t>
            </w:r>
            <w:r w:rsidRPr="005B3B48">
              <w:rPr>
                <w:sz w:val="24"/>
                <w:szCs w:val="24"/>
              </w:rPr>
              <w:tab/>
              <w:t xml:space="preserve">Демонстрирует понимание </w:t>
            </w:r>
            <w:r w:rsidRPr="008B079A">
              <w:rPr>
                <w:sz w:val="24"/>
                <w:szCs w:val="24"/>
              </w:rPr>
              <w:t>разнообразия культур в процессе межкультурного взаимодействия</w:t>
            </w:r>
          </w:p>
        </w:tc>
        <w:tc>
          <w:tcPr>
            <w:tcW w:w="4111" w:type="dxa"/>
            <w:shd w:val="clear" w:color="auto" w:fill="auto"/>
          </w:tcPr>
          <w:p w:rsidR="00D525B0" w:rsidRDefault="00D525B0" w:rsidP="00D6133D">
            <w:pPr>
              <w:ind w:right="45" w:firstLine="466"/>
              <w:jc w:val="center"/>
              <w:rPr>
                <w:iCs/>
                <w:color w:val="000000" w:themeColor="text1"/>
                <w:sz w:val="24"/>
                <w:szCs w:val="24"/>
              </w:rPr>
            </w:pPr>
            <w:r w:rsidRPr="008B079A">
              <w:rPr>
                <w:iCs/>
                <w:color w:val="000000" w:themeColor="text1"/>
                <w:sz w:val="24"/>
                <w:szCs w:val="24"/>
              </w:rPr>
              <w:t>Задание</w:t>
            </w:r>
          </w:p>
          <w:p w:rsidR="00D525B0" w:rsidRPr="008B079A" w:rsidRDefault="00D525B0" w:rsidP="00D6133D">
            <w:pPr>
              <w:ind w:right="45" w:firstLine="466"/>
              <w:jc w:val="center"/>
              <w:rPr>
                <w:iCs/>
                <w:color w:val="000000" w:themeColor="text1"/>
                <w:sz w:val="24"/>
                <w:szCs w:val="24"/>
              </w:rPr>
            </w:pPr>
          </w:p>
          <w:p w:rsidR="00D525B0" w:rsidRPr="0091767C" w:rsidRDefault="00D525B0" w:rsidP="00D6133D">
            <w:pPr>
              <w:ind w:right="45" w:firstLine="466"/>
              <w:jc w:val="both"/>
              <w:rPr>
                <w:b/>
                <w:iCs/>
                <w:color w:val="00B050"/>
                <w:sz w:val="24"/>
                <w:szCs w:val="24"/>
              </w:rPr>
            </w:pPr>
            <w:r>
              <w:rPr>
                <w:iCs/>
                <w:color w:val="000000" w:themeColor="text1"/>
                <w:sz w:val="24"/>
                <w:szCs w:val="24"/>
              </w:rPr>
              <w:t>Изучите</w:t>
            </w:r>
            <w:r w:rsidRPr="008B079A">
              <w:rPr>
                <w:iCs/>
                <w:color w:val="000000" w:themeColor="text1"/>
                <w:sz w:val="24"/>
                <w:szCs w:val="24"/>
              </w:rPr>
              <w:t xml:space="preserve"> подходы и принципы организации взаимодействия</w:t>
            </w:r>
            <w:r>
              <w:rPr>
                <w:iCs/>
                <w:color w:val="000000" w:themeColor="text1"/>
                <w:sz w:val="24"/>
                <w:szCs w:val="24"/>
              </w:rPr>
              <w:t xml:space="preserve">, которые применяются в организации с учетом </w:t>
            </w:r>
            <w:r w:rsidRPr="005B3B48">
              <w:rPr>
                <w:sz w:val="24"/>
                <w:szCs w:val="24"/>
              </w:rPr>
              <w:t xml:space="preserve">разнообразия культур в процессе межкультурного взаимодействия </w:t>
            </w:r>
            <w:r w:rsidRPr="008B079A">
              <w:rPr>
                <w:iCs/>
                <w:color w:val="000000" w:themeColor="text1"/>
                <w:sz w:val="24"/>
                <w:szCs w:val="24"/>
              </w:rPr>
              <w:t xml:space="preserve"> </w:t>
            </w:r>
          </w:p>
        </w:tc>
      </w:tr>
      <w:tr w:rsidR="00D525B0" w:rsidRPr="009C7E63" w:rsidTr="00ED7022">
        <w:trPr>
          <w:trHeight w:val="475"/>
        </w:trPr>
        <w:tc>
          <w:tcPr>
            <w:tcW w:w="2145" w:type="dxa"/>
            <w:vMerge/>
            <w:shd w:val="clear" w:color="auto" w:fill="auto"/>
          </w:tcPr>
          <w:p w:rsidR="00D525B0" w:rsidRPr="00B429CD" w:rsidRDefault="00D525B0" w:rsidP="00D6133D">
            <w:pPr>
              <w:contextualSpacing/>
              <w:rPr>
                <w:rFonts w:eastAsia="Calibri"/>
                <w:b/>
                <w:sz w:val="24"/>
                <w:szCs w:val="24"/>
                <w:lang w:eastAsia="ru-RU"/>
              </w:rPr>
            </w:pPr>
          </w:p>
        </w:tc>
        <w:tc>
          <w:tcPr>
            <w:tcW w:w="3095" w:type="dxa"/>
          </w:tcPr>
          <w:p w:rsidR="00D525B0" w:rsidRPr="005B3B48" w:rsidRDefault="00D525B0" w:rsidP="00D6133D">
            <w:pPr>
              <w:tabs>
                <w:tab w:val="left" w:pos="540"/>
              </w:tabs>
              <w:contextualSpacing/>
              <w:rPr>
                <w:sz w:val="24"/>
                <w:szCs w:val="24"/>
              </w:rPr>
            </w:pPr>
            <w:r w:rsidRPr="005B3B48">
              <w:rPr>
                <w:sz w:val="24"/>
                <w:szCs w:val="24"/>
              </w:rPr>
              <w:t xml:space="preserve">2. Выстраивает межличностные взаимодействия путем создания общепринятых норм культурного самовыражения </w:t>
            </w:r>
          </w:p>
        </w:tc>
        <w:tc>
          <w:tcPr>
            <w:tcW w:w="4111" w:type="dxa"/>
            <w:shd w:val="clear" w:color="auto" w:fill="auto"/>
          </w:tcPr>
          <w:p w:rsidR="00D525B0" w:rsidRDefault="00D525B0" w:rsidP="00D6133D">
            <w:pPr>
              <w:ind w:right="45" w:firstLine="466"/>
              <w:jc w:val="center"/>
              <w:rPr>
                <w:iCs/>
                <w:color w:val="000000" w:themeColor="text1"/>
                <w:sz w:val="24"/>
                <w:szCs w:val="24"/>
              </w:rPr>
            </w:pPr>
            <w:r w:rsidRPr="008B079A">
              <w:rPr>
                <w:iCs/>
                <w:color w:val="000000" w:themeColor="text1"/>
                <w:sz w:val="24"/>
                <w:szCs w:val="24"/>
              </w:rPr>
              <w:t>Задание</w:t>
            </w:r>
          </w:p>
          <w:p w:rsidR="00D525B0" w:rsidRDefault="00D525B0" w:rsidP="00D6133D">
            <w:pPr>
              <w:ind w:right="45" w:firstLine="466"/>
              <w:jc w:val="both"/>
              <w:rPr>
                <w:sz w:val="24"/>
                <w:szCs w:val="24"/>
              </w:rPr>
            </w:pPr>
          </w:p>
          <w:p w:rsidR="00D525B0" w:rsidRDefault="00D525B0" w:rsidP="00D6133D">
            <w:pPr>
              <w:ind w:right="45" w:firstLine="466"/>
              <w:jc w:val="both"/>
              <w:rPr>
                <w:iCs/>
                <w:color w:val="000000" w:themeColor="text1"/>
                <w:sz w:val="24"/>
                <w:szCs w:val="24"/>
              </w:rPr>
            </w:pPr>
            <w:r>
              <w:rPr>
                <w:sz w:val="24"/>
                <w:szCs w:val="24"/>
              </w:rPr>
              <w:t xml:space="preserve">Ознакомьтесь с </w:t>
            </w:r>
            <w:r w:rsidRPr="005B3B48">
              <w:rPr>
                <w:sz w:val="24"/>
                <w:szCs w:val="24"/>
              </w:rPr>
              <w:t>приняты</w:t>
            </w:r>
            <w:r>
              <w:rPr>
                <w:sz w:val="24"/>
                <w:szCs w:val="24"/>
              </w:rPr>
              <w:t xml:space="preserve">ми в организации </w:t>
            </w:r>
            <w:r w:rsidRPr="005B3B48">
              <w:rPr>
                <w:sz w:val="24"/>
                <w:szCs w:val="24"/>
              </w:rPr>
              <w:t>норм</w:t>
            </w:r>
            <w:r>
              <w:rPr>
                <w:sz w:val="24"/>
                <w:szCs w:val="24"/>
              </w:rPr>
              <w:t>ами</w:t>
            </w:r>
            <w:r w:rsidRPr="005B3B48">
              <w:rPr>
                <w:sz w:val="24"/>
                <w:szCs w:val="24"/>
              </w:rPr>
              <w:t xml:space="preserve"> культурного самовыражения</w:t>
            </w:r>
            <w:r>
              <w:rPr>
                <w:sz w:val="24"/>
                <w:szCs w:val="24"/>
              </w:rPr>
              <w:t xml:space="preserve"> для вы</w:t>
            </w:r>
            <w:r w:rsidRPr="005B3B48">
              <w:rPr>
                <w:sz w:val="24"/>
                <w:szCs w:val="24"/>
              </w:rPr>
              <w:t>страива</w:t>
            </w:r>
            <w:r>
              <w:rPr>
                <w:sz w:val="24"/>
                <w:szCs w:val="24"/>
              </w:rPr>
              <w:t>ния</w:t>
            </w:r>
            <w:r w:rsidRPr="005B3B48">
              <w:rPr>
                <w:sz w:val="24"/>
                <w:szCs w:val="24"/>
              </w:rPr>
              <w:t xml:space="preserve"> межличностн</w:t>
            </w:r>
            <w:r>
              <w:rPr>
                <w:sz w:val="24"/>
                <w:szCs w:val="24"/>
              </w:rPr>
              <w:t>ого</w:t>
            </w:r>
            <w:r w:rsidRPr="005B3B48">
              <w:rPr>
                <w:sz w:val="24"/>
                <w:szCs w:val="24"/>
              </w:rPr>
              <w:t xml:space="preserve"> взаимодействия</w:t>
            </w:r>
          </w:p>
          <w:p w:rsidR="00D525B0" w:rsidRPr="008B079A" w:rsidRDefault="00D525B0" w:rsidP="00D6133D">
            <w:pPr>
              <w:ind w:right="45" w:firstLine="466"/>
              <w:jc w:val="center"/>
              <w:rPr>
                <w:iCs/>
                <w:color w:val="00B050"/>
                <w:sz w:val="24"/>
                <w:szCs w:val="24"/>
              </w:rPr>
            </w:pPr>
          </w:p>
        </w:tc>
      </w:tr>
      <w:tr w:rsidR="00D525B0" w:rsidRPr="009C7E63" w:rsidTr="00ED7022">
        <w:trPr>
          <w:trHeight w:val="475"/>
        </w:trPr>
        <w:tc>
          <w:tcPr>
            <w:tcW w:w="2145" w:type="dxa"/>
            <w:vMerge/>
            <w:shd w:val="clear" w:color="auto" w:fill="auto"/>
          </w:tcPr>
          <w:p w:rsidR="00D525B0" w:rsidRPr="00B429CD" w:rsidRDefault="00D525B0" w:rsidP="00D6133D">
            <w:pPr>
              <w:contextualSpacing/>
              <w:rPr>
                <w:rFonts w:eastAsia="Calibri"/>
                <w:b/>
                <w:sz w:val="24"/>
                <w:szCs w:val="24"/>
                <w:lang w:eastAsia="ru-RU"/>
              </w:rPr>
            </w:pPr>
          </w:p>
        </w:tc>
        <w:tc>
          <w:tcPr>
            <w:tcW w:w="3095" w:type="dxa"/>
          </w:tcPr>
          <w:p w:rsidR="00D525B0" w:rsidRPr="005B3B48" w:rsidRDefault="00D525B0" w:rsidP="00D6133D">
            <w:pPr>
              <w:tabs>
                <w:tab w:val="left" w:pos="540"/>
              </w:tabs>
              <w:contextualSpacing/>
              <w:rPr>
                <w:sz w:val="24"/>
                <w:szCs w:val="24"/>
              </w:rPr>
            </w:pPr>
            <w:r w:rsidRPr="005B3B48">
              <w:rPr>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4111" w:type="dxa"/>
            <w:shd w:val="clear" w:color="auto" w:fill="auto"/>
          </w:tcPr>
          <w:p w:rsidR="00D525B0" w:rsidRDefault="00D525B0" w:rsidP="00D6133D">
            <w:pPr>
              <w:ind w:right="45" w:firstLine="466"/>
              <w:jc w:val="center"/>
              <w:rPr>
                <w:iCs/>
                <w:color w:val="000000" w:themeColor="text1"/>
                <w:sz w:val="24"/>
                <w:szCs w:val="24"/>
              </w:rPr>
            </w:pPr>
            <w:r w:rsidRPr="008B079A">
              <w:rPr>
                <w:iCs/>
                <w:color w:val="000000" w:themeColor="text1"/>
                <w:sz w:val="24"/>
                <w:szCs w:val="24"/>
              </w:rPr>
              <w:t>Задание</w:t>
            </w:r>
          </w:p>
          <w:p w:rsidR="00D525B0" w:rsidRPr="008B079A" w:rsidRDefault="00D525B0" w:rsidP="00D6133D">
            <w:pPr>
              <w:ind w:right="45" w:firstLine="466"/>
              <w:jc w:val="center"/>
              <w:rPr>
                <w:iCs/>
                <w:color w:val="000000" w:themeColor="text1"/>
                <w:sz w:val="24"/>
                <w:szCs w:val="24"/>
              </w:rPr>
            </w:pPr>
          </w:p>
          <w:p w:rsidR="00D525B0" w:rsidRPr="0091767C" w:rsidRDefault="00D525B0" w:rsidP="00D6133D">
            <w:pPr>
              <w:ind w:right="45" w:firstLine="466"/>
              <w:jc w:val="both"/>
              <w:rPr>
                <w:b/>
                <w:iCs/>
                <w:color w:val="00B050"/>
                <w:sz w:val="24"/>
                <w:szCs w:val="24"/>
              </w:rPr>
            </w:pPr>
            <w:r>
              <w:rPr>
                <w:sz w:val="24"/>
                <w:szCs w:val="24"/>
              </w:rPr>
              <w:t xml:space="preserve">Апробируйте </w:t>
            </w:r>
            <w:r w:rsidRPr="005B3B48">
              <w:rPr>
                <w:sz w:val="24"/>
                <w:szCs w:val="24"/>
              </w:rPr>
              <w:t xml:space="preserve">методы построения конструктивного диалога с представителями разных культур </w:t>
            </w:r>
            <w:r>
              <w:rPr>
                <w:sz w:val="24"/>
                <w:szCs w:val="24"/>
              </w:rPr>
              <w:t>на основе</w:t>
            </w:r>
            <w:r w:rsidRPr="005B3B48">
              <w:rPr>
                <w:sz w:val="24"/>
                <w:szCs w:val="24"/>
              </w:rPr>
              <w:t xml:space="preserve"> адекватной оценки партнеров по взаимодействию</w:t>
            </w:r>
          </w:p>
        </w:tc>
      </w:tr>
    </w:tbl>
    <w:p w:rsidR="00734E5D" w:rsidRDefault="00734E5D" w:rsidP="00734E5D">
      <w:pPr>
        <w:tabs>
          <w:tab w:val="left" w:pos="540"/>
        </w:tabs>
        <w:spacing w:line="360" w:lineRule="auto"/>
        <w:contextualSpacing/>
        <w:jc w:val="both"/>
        <w:rPr>
          <w:b/>
          <w:sz w:val="28"/>
          <w:szCs w:val="28"/>
        </w:rPr>
      </w:pPr>
    </w:p>
    <w:p w:rsidR="0043410C" w:rsidRDefault="00590598" w:rsidP="00734E5D">
      <w:pPr>
        <w:tabs>
          <w:tab w:val="left" w:pos="540"/>
        </w:tabs>
        <w:spacing w:line="360" w:lineRule="auto"/>
        <w:contextualSpacing/>
        <w:jc w:val="both"/>
        <w:rPr>
          <w:sz w:val="28"/>
          <w:szCs w:val="28"/>
        </w:rPr>
      </w:pPr>
      <w:r>
        <w:rPr>
          <w:b/>
          <w:sz w:val="28"/>
          <w:szCs w:val="28"/>
        </w:rPr>
        <w:t xml:space="preserve"> </w:t>
      </w:r>
      <w:r w:rsidR="005F5816" w:rsidRPr="00590598">
        <w:rPr>
          <w:b/>
          <w:sz w:val="28"/>
          <w:szCs w:val="28"/>
        </w:rPr>
        <w:t>«</w:t>
      </w:r>
      <w:r w:rsidR="005F5816" w:rsidRPr="00590598">
        <w:rPr>
          <w:rFonts w:eastAsia="Calibri"/>
          <w:bCs/>
          <w:sz w:val="28"/>
          <w:szCs w:val="28"/>
        </w:rPr>
        <w:t>Оц</w:t>
      </w:r>
      <w:r w:rsidR="005F5816" w:rsidRPr="009C7E63">
        <w:rPr>
          <w:rFonts w:eastAsia="Calibri"/>
          <w:bCs/>
          <w:sz w:val="28"/>
          <w:szCs w:val="28"/>
        </w:rPr>
        <w:t>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sidR="00424BD0">
        <w:rPr>
          <w:rFonts w:eastAsia="Calibri"/>
          <w:bCs/>
          <w:sz w:val="28"/>
          <w:szCs w:val="28"/>
        </w:rPr>
        <w:t>.</w:t>
      </w:r>
    </w:p>
    <w:p w:rsidR="0011397D" w:rsidRPr="0011397D" w:rsidRDefault="0011397D" w:rsidP="00007B32">
      <w:pPr>
        <w:tabs>
          <w:tab w:val="left" w:pos="540"/>
        </w:tabs>
        <w:spacing w:line="360" w:lineRule="auto"/>
        <w:contextualSpacing/>
        <w:jc w:val="both"/>
        <w:rPr>
          <w:sz w:val="28"/>
          <w:szCs w:val="28"/>
        </w:rPr>
      </w:pPr>
    </w:p>
    <w:p w:rsidR="00951F9F" w:rsidRPr="00EC5D16" w:rsidRDefault="00951F9F" w:rsidP="00951F9F">
      <w:pPr>
        <w:pStyle w:val="1"/>
        <w:spacing w:before="240" w:line="360" w:lineRule="auto"/>
        <w:jc w:val="both"/>
        <w:rPr>
          <w:rFonts w:ascii="Times New Roman" w:hAnsi="Times New Roman" w:cs="Times New Roman"/>
          <w:color w:val="auto"/>
        </w:rPr>
      </w:pPr>
      <w:bookmarkStart w:id="9" w:name="_Toc497233367"/>
      <w:bookmarkEnd w:id="8"/>
      <w:r w:rsidRPr="00EC5D16">
        <w:rPr>
          <w:rFonts w:ascii="Times New Roman" w:hAnsi="Times New Roman" w:cs="Times New Roman"/>
          <w:color w:val="auto"/>
        </w:rPr>
        <w:lastRenderedPageBreak/>
        <w:t xml:space="preserve">9. Перечень учебной литературы и ресурсов сети «Интернет», необходимых для </w:t>
      </w:r>
      <w:r w:rsidRPr="00266F09">
        <w:rPr>
          <w:rFonts w:ascii="Times New Roman" w:hAnsi="Times New Roman" w:cs="Times New Roman"/>
          <w:color w:val="auto"/>
        </w:rPr>
        <w:t xml:space="preserve">проведения </w:t>
      </w:r>
      <w:r w:rsidRPr="00EC5D16">
        <w:rPr>
          <w:rFonts w:ascii="Times New Roman" w:hAnsi="Times New Roman" w:cs="Times New Roman"/>
          <w:color w:val="auto"/>
        </w:rPr>
        <w:t>практики</w:t>
      </w:r>
      <w:bookmarkEnd w:id="9"/>
    </w:p>
    <w:p w:rsidR="00951F9F" w:rsidRPr="001668FA" w:rsidRDefault="00951F9F" w:rsidP="00951F9F">
      <w:pPr>
        <w:pStyle w:val="ad"/>
        <w:spacing w:line="360" w:lineRule="auto"/>
        <w:jc w:val="center"/>
        <w:rPr>
          <w:b/>
          <w:sz w:val="28"/>
          <w:szCs w:val="28"/>
        </w:rPr>
      </w:pPr>
      <w:r w:rsidRPr="001668FA">
        <w:rPr>
          <w:b/>
          <w:sz w:val="28"/>
          <w:szCs w:val="28"/>
        </w:rPr>
        <w:t>Нормативно-правовые акты</w:t>
      </w:r>
      <w:r>
        <w:rPr>
          <w:b/>
          <w:sz w:val="28"/>
          <w:szCs w:val="28"/>
        </w:rPr>
        <w:t>:</w:t>
      </w:r>
    </w:p>
    <w:p w:rsidR="00951F9F" w:rsidRDefault="00951F9F" w:rsidP="00951F9F">
      <w:pPr>
        <w:pStyle w:val="ad"/>
        <w:widowControl w:val="0"/>
        <w:numPr>
          <w:ilvl w:val="0"/>
          <w:numId w:val="16"/>
        </w:numPr>
        <w:tabs>
          <w:tab w:val="left" w:pos="142"/>
          <w:tab w:val="left" w:pos="993"/>
        </w:tabs>
        <w:autoSpaceDE w:val="0"/>
        <w:autoSpaceDN w:val="0"/>
        <w:spacing w:line="360" w:lineRule="auto"/>
        <w:ind w:left="0" w:firstLine="567"/>
        <w:contextualSpacing w:val="0"/>
        <w:jc w:val="both"/>
        <w:rPr>
          <w:sz w:val="28"/>
        </w:rPr>
      </w:pPr>
      <w:r>
        <w:rPr>
          <w:sz w:val="28"/>
        </w:rPr>
        <w:t>Гражданский</w:t>
      </w:r>
      <w:r>
        <w:rPr>
          <w:spacing w:val="-4"/>
          <w:sz w:val="28"/>
        </w:rPr>
        <w:t xml:space="preserve"> </w:t>
      </w:r>
      <w:r>
        <w:rPr>
          <w:sz w:val="28"/>
        </w:rPr>
        <w:t>кодекс</w:t>
      </w:r>
      <w:r>
        <w:rPr>
          <w:spacing w:val="-4"/>
          <w:sz w:val="28"/>
        </w:rPr>
        <w:t xml:space="preserve"> </w:t>
      </w:r>
      <w:r>
        <w:rPr>
          <w:sz w:val="28"/>
        </w:rPr>
        <w:t>Российской</w:t>
      </w:r>
      <w:r>
        <w:rPr>
          <w:spacing w:val="-4"/>
          <w:sz w:val="28"/>
        </w:rPr>
        <w:t xml:space="preserve"> </w:t>
      </w:r>
      <w:r>
        <w:rPr>
          <w:sz w:val="28"/>
        </w:rPr>
        <w:t>Федерации</w:t>
      </w:r>
      <w:r>
        <w:rPr>
          <w:spacing w:val="-3"/>
          <w:sz w:val="28"/>
        </w:rPr>
        <w:t xml:space="preserve"> </w:t>
      </w:r>
      <w:r>
        <w:rPr>
          <w:sz w:val="28"/>
        </w:rPr>
        <w:t>(часть</w:t>
      </w:r>
      <w:r>
        <w:rPr>
          <w:spacing w:val="-5"/>
          <w:sz w:val="28"/>
        </w:rPr>
        <w:t xml:space="preserve"> </w:t>
      </w:r>
      <w:r>
        <w:rPr>
          <w:sz w:val="28"/>
        </w:rPr>
        <w:t>вторая).</w:t>
      </w:r>
    </w:p>
    <w:p w:rsidR="00951F9F" w:rsidRDefault="00951F9F" w:rsidP="00951F9F">
      <w:pPr>
        <w:pStyle w:val="ad"/>
        <w:widowControl w:val="0"/>
        <w:numPr>
          <w:ilvl w:val="0"/>
          <w:numId w:val="16"/>
        </w:numPr>
        <w:tabs>
          <w:tab w:val="left" w:pos="142"/>
          <w:tab w:val="left" w:pos="993"/>
        </w:tabs>
        <w:autoSpaceDE w:val="0"/>
        <w:autoSpaceDN w:val="0"/>
        <w:spacing w:line="360" w:lineRule="auto"/>
        <w:ind w:left="0" w:right="369" w:firstLine="567"/>
        <w:contextualSpacing w:val="0"/>
        <w:jc w:val="both"/>
        <w:rPr>
          <w:sz w:val="28"/>
        </w:rPr>
      </w:pPr>
      <w:r>
        <w:rPr>
          <w:sz w:val="28"/>
        </w:rPr>
        <w:t>Федеральный закон от 02.12.1990 № 395-1 (ред. от 03.08.2018) «О банках и</w:t>
      </w:r>
      <w:r>
        <w:rPr>
          <w:spacing w:val="1"/>
          <w:sz w:val="28"/>
        </w:rPr>
        <w:t xml:space="preserve"> </w:t>
      </w:r>
      <w:r>
        <w:rPr>
          <w:sz w:val="28"/>
        </w:rPr>
        <w:t>банковской</w:t>
      </w:r>
      <w:r>
        <w:rPr>
          <w:spacing w:val="1"/>
          <w:sz w:val="28"/>
        </w:rPr>
        <w:t xml:space="preserve"> </w:t>
      </w:r>
      <w:r>
        <w:rPr>
          <w:sz w:val="28"/>
        </w:rPr>
        <w:t>деятельности»</w:t>
      </w:r>
      <w:r>
        <w:rPr>
          <w:spacing w:val="1"/>
          <w:sz w:val="28"/>
        </w:rPr>
        <w:t xml:space="preserve"> </w:t>
      </w:r>
      <w:r>
        <w:rPr>
          <w:sz w:val="28"/>
        </w:rPr>
        <w:t>(с</w:t>
      </w:r>
      <w:r>
        <w:rPr>
          <w:spacing w:val="1"/>
          <w:sz w:val="28"/>
        </w:rPr>
        <w:t xml:space="preserve"> </w:t>
      </w:r>
      <w:r>
        <w:rPr>
          <w:sz w:val="28"/>
        </w:rPr>
        <w:t>изм.</w:t>
      </w:r>
      <w:r>
        <w:rPr>
          <w:spacing w:val="1"/>
          <w:sz w:val="28"/>
        </w:rPr>
        <w:t xml:space="preserve"> </w:t>
      </w:r>
      <w:r>
        <w:rPr>
          <w:sz w:val="28"/>
        </w:rPr>
        <w:t>и</w:t>
      </w:r>
      <w:r>
        <w:rPr>
          <w:spacing w:val="1"/>
          <w:sz w:val="28"/>
        </w:rPr>
        <w:t xml:space="preserve"> </w:t>
      </w:r>
      <w:r>
        <w:rPr>
          <w:sz w:val="28"/>
        </w:rPr>
        <w:t>доп.,</w:t>
      </w:r>
      <w:r>
        <w:rPr>
          <w:spacing w:val="1"/>
          <w:sz w:val="28"/>
        </w:rPr>
        <w:t xml:space="preserve"> </w:t>
      </w:r>
      <w:r>
        <w:rPr>
          <w:sz w:val="28"/>
        </w:rPr>
        <w:t>вступ.</w:t>
      </w:r>
      <w:r>
        <w:rPr>
          <w:spacing w:val="1"/>
          <w:sz w:val="28"/>
        </w:rPr>
        <w:t xml:space="preserve"> </w:t>
      </w:r>
      <w:r>
        <w:rPr>
          <w:sz w:val="28"/>
        </w:rPr>
        <w:t>в</w:t>
      </w:r>
      <w:r>
        <w:rPr>
          <w:spacing w:val="1"/>
          <w:sz w:val="28"/>
        </w:rPr>
        <w:t xml:space="preserve"> </w:t>
      </w:r>
      <w:r>
        <w:rPr>
          <w:sz w:val="28"/>
        </w:rPr>
        <w:t>силу</w:t>
      </w:r>
      <w:r>
        <w:rPr>
          <w:spacing w:val="1"/>
          <w:sz w:val="28"/>
        </w:rPr>
        <w:t xml:space="preserve"> </w:t>
      </w:r>
      <w:r>
        <w:rPr>
          <w:sz w:val="28"/>
        </w:rPr>
        <w:t>с</w:t>
      </w:r>
      <w:r>
        <w:rPr>
          <w:spacing w:val="1"/>
          <w:sz w:val="28"/>
        </w:rPr>
        <w:t xml:space="preserve"> </w:t>
      </w:r>
      <w:r>
        <w:rPr>
          <w:sz w:val="28"/>
        </w:rPr>
        <w:t>26.09.2018)</w:t>
      </w:r>
      <w:r>
        <w:rPr>
          <w:spacing w:val="1"/>
          <w:sz w:val="28"/>
        </w:rPr>
        <w:t xml:space="preserve"> </w:t>
      </w:r>
      <w:r>
        <w:rPr>
          <w:sz w:val="28"/>
        </w:rPr>
        <w:t>//</w:t>
      </w:r>
      <w:r>
        <w:rPr>
          <w:spacing w:val="1"/>
          <w:sz w:val="28"/>
        </w:rPr>
        <w:t xml:space="preserve"> </w:t>
      </w:r>
      <w:r>
        <w:rPr>
          <w:sz w:val="28"/>
        </w:rPr>
        <w:t>Информационно-правовой</w:t>
      </w:r>
      <w:r>
        <w:rPr>
          <w:spacing w:val="-1"/>
          <w:sz w:val="28"/>
        </w:rPr>
        <w:t xml:space="preserve"> </w:t>
      </w:r>
      <w:r>
        <w:rPr>
          <w:sz w:val="28"/>
        </w:rPr>
        <w:t>портал</w:t>
      </w:r>
      <w:r>
        <w:rPr>
          <w:spacing w:val="-1"/>
          <w:sz w:val="28"/>
        </w:rPr>
        <w:t xml:space="preserve"> </w:t>
      </w:r>
      <w:r>
        <w:rPr>
          <w:sz w:val="28"/>
        </w:rPr>
        <w:t>Консультант</w:t>
      </w:r>
      <w:r>
        <w:rPr>
          <w:spacing w:val="-3"/>
          <w:sz w:val="28"/>
        </w:rPr>
        <w:t xml:space="preserve"> </w:t>
      </w:r>
      <w:r>
        <w:rPr>
          <w:sz w:val="28"/>
        </w:rPr>
        <w:t>Плюс.</w:t>
      </w:r>
    </w:p>
    <w:p w:rsidR="00951F9F" w:rsidRPr="00411623" w:rsidRDefault="00951F9F" w:rsidP="00951F9F">
      <w:pPr>
        <w:pStyle w:val="a4"/>
        <w:tabs>
          <w:tab w:val="left" w:pos="142"/>
          <w:tab w:val="left" w:pos="993"/>
        </w:tabs>
        <w:spacing w:line="360" w:lineRule="auto"/>
        <w:ind w:right="366" w:firstLine="567"/>
        <w:jc w:val="both"/>
        <w:rPr>
          <w:sz w:val="28"/>
          <w:szCs w:val="28"/>
        </w:rPr>
      </w:pPr>
      <w:r w:rsidRPr="00411623">
        <w:rPr>
          <w:sz w:val="28"/>
          <w:szCs w:val="28"/>
        </w:rPr>
        <w:t>3.</w:t>
      </w:r>
      <w:r w:rsidRPr="00411623">
        <w:rPr>
          <w:spacing w:val="1"/>
          <w:sz w:val="28"/>
          <w:szCs w:val="28"/>
        </w:rPr>
        <w:t xml:space="preserve"> </w:t>
      </w:r>
      <w:r w:rsidRPr="00411623">
        <w:rPr>
          <w:sz w:val="28"/>
          <w:szCs w:val="28"/>
        </w:rPr>
        <w:t>Федеральный</w:t>
      </w:r>
      <w:r w:rsidRPr="00411623">
        <w:rPr>
          <w:spacing w:val="1"/>
          <w:sz w:val="28"/>
          <w:szCs w:val="28"/>
        </w:rPr>
        <w:t xml:space="preserve"> </w:t>
      </w:r>
      <w:r w:rsidRPr="00411623">
        <w:rPr>
          <w:sz w:val="28"/>
          <w:szCs w:val="28"/>
        </w:rPr>
        <w:t>закон</w:t>
      </w:r>
      <w:r w:rsidRPr="00411623">
        <w:rPr>
          <w:spacing w:val="1"/>
          <w:sz w:val="28"/>
          <w:szCs w:val="28"/>
        </w:rPr>
        <w:t xml:space="preserve"> </w:t>
      </w:r>
      <w:r w:rsidRPr="00411623">
        <w:rPr>
          <w:sz w:val="28"/>
          <w:szCs w:val="28"/>
        </w:rPr>
        <w:t>от</w:t>
      </w:r>
      <w:r w:rsidRPr="00411623">
        <w:rPr>
          <w:spacing w:val="1"/>
          <w:sz w:val="28"/>
          <w:szCs w:val="28"/>
        </w:rPr>
        <w:t xml:space="preserve"> </w:t>
      </w:r>
      <w:r w:rsidRPr="00411623">
        <w:rPr>
          <w:sz w:val="28"/>
          <w:szCs w:val="28"/>
        </w:rPr>
        <w:t>10.07.2002</w:t>
      </w:r>
      <w:r w:rsidRPr="00411623">
        <w:rPr>
          <w:spacing w:val="1"/>
          <w:sz w:val="28"/>
          <w:szCs w:val="28"/>
        </w:rPr>
        <w:t xml:space="preserve"> </w:t>
      </w:r>
      <w:r w:rsidRPr="00411623">
        <w:rPr>
          <w:sz w:val="28"/>
          <w:szCs w:val="28"/>
        </w:rPr>
        <w:t>№</w:t>
      </w:r>
      <w:r w:rsidRPr="00411623">
        <w:rPr>
          <w:spacing w:val="1"/>
          <w:sz w:val="28"/>
          <w:szCs w:val="28"/>
        </w:rPr>
        <w:t xml:space="preserve"> </w:t>
      </w:r>
      <w:r w:rsidRPr="00411623">
        <w:rPr>
          <w:sz w:val="28"/>
          <w:szCs w:val="28"/>
        </w:rPr>
        <w:t>86-ФЗ</w:t>
      </w:r>
      <w:r w:rsidRPr="00411623">
        <w:rPr>
          <w:spacing w:val="1"/>
          <w:sz w:val="28"/>
          <w:szCs w:val="28"/>
        </w:rPr>
        <w:t xml:space="preserve"> </w:t>
      </w:r>
      <w:r w:rsidRPr="00411623">
        <w:rPr>
          <w:sz w:val="28"/>
          <w:szCs w:val="28"/>
        </w:rPr>
        <w:t>(ред.</w:t>
      </w:r>
      <w:r w:rsidRPr="00411623">
        <w:rPr>
          <w:spacing w:val="1"/>
          <w:sz w:val="28"/>
          <w:szCs w:val="28"/>
        </w:rPr>
        <w:t xml:space="preserve"> </w:t>
      </w:r>
      <w:r w:rsidRPr="00411623">
        <w:rPr>
          <w:sz w:val="28"/>
          <w:szCs w:val="28"/>
        </w:rPr>
        <w:t>от</w:t>
      </w:r>
      <w:r w:rsidRPr="00411623">
        <w:rPr>
          <w:spacing w:val="1"/>
          <w:sz w:val="28"/>
          <w:szCs w:val="28"/>
        </w:rPr>
        <w:t xml:space="preserve"> </w:t>
      </w:r>
      <w:r w:rsidRPr="00411623">
        <w:rPr>
          <w:sz w:val="28"/>
          <w:szCs w:val="28"/>
        </w:rPr>
        <w:t>29.07.2018)</w:t>
      </w:r>
      <w:r w:rsidRPr="00411623">
        <w:rPr>
          <w:spacing w:val="1"/>
          <w:sz w:val="28"/>
          <w:szCs w:val="28"/>
        </w:rPr>
        <w:t xml:space="preserve"> </w:t>
      </w:r>
      <w:r w:rsidRPr="00411623">
        <w:rPr>
          <w:sz w:val="28"/>
          <w:szCs w:val="28"/>
        </w:rPr>
        <w:t>«О</w:t>
      </w:r>
      <w:r w:rsidRPr="00411623">
        <w:rPr>
          <w:spacing w:val="1"/>
          <w:sz w:val="28"/>
          <w:szCs w:val="28"/>
        </w:rPr>
        <w:t xml:space="preserve"> </w:t>
      </w:r>
      <w:r w:rsidRPr="00411623">
        <w:rPr>
          <w:sz w:val="28"/>
          <w:szCs w:val="28"/>
        </w:rPr>
        <w:t>Центральном банке Российской Федерации (Банке России)» (с изм. и доп.,</w:t>
      </w:r>
      <w:r w:rsidRPr="00411623">
        <w:rPr>
          <w:spacing w:val="1"/>
          <w:sz w:val="28"/>
          <w:szCs w:val="28"/>
        </w:rPr>
        <w:t xml:space="preserve"> </w:t>
      </w:r>
      <w:r w:rsidRPr="00411623">
        <w:rPr>
          <w:sz w:val="28"/>
          <w:szCs w:val="28"/>
        </w:rPr>
        <w:t>вступ. в силу с 26.09.2018) // Информационно-правовой портал Консультант</w:t>
      </w:r>
      <w:r w:rsidRPr="00411623">
        <w:rPr>
          <w:spacing w:val="1"/>
          <w:sz w:val="28"/>
          <w:szCs w:val="28"/>
        </w:rPr>
        <w:t xml:space="preserve"> </w:t>
      </w:r>
      <w:r w:rsidRPr="00411623">
        <w:rPr>
          <w:sz w:val="28"/>
          <w:szCs w:val="28"/>
        </w:rPr>
        <w:t>Плюс.</w:t>
      </w:r>
    </w:p>
    <w:p w:rsidR="00951F9F" w:rsidRPr="00411623" w:rsidRDefault="00951F9F" w:rsidP="00951F9F">
      <w:pPr>
        <w:pStyle w:val="a4"/>
        <w:tabs>
          <w:tab w:val="left" w:pos="142"/>
          <w:tab w:val="left" w:pos="993"/>
        </w:tabs>
        <w:spacing w:line="360" w:lineRule="auto"/>
        <w:ind w:right="369" w:firstLine="567"/>
        <w:jc w:val="both"/>
        <w:rPr>
          <w:sz w:val="28"/>
          <w:szCs w:val="28"/>
        </w:rPr>
      </w:pPr>
      <w:r w:rsidRPr="00411623">
        <w:rPr>
          <w:sz w:val="28"/>
          <w:szCs w:val="28"/>
        </w:rPr>
        <w:t>4.</w:t>
      </w:r>
      <w:r w:rsidRPr="00411623">
        <w:rPr>
          <w:spacing w:val="1"/>
          <w:sz w:val="28"/>
          <w:szCs w:val="28"/>
        </w:rPr>
        <w:t xml:space="preserve"> </w:t>
      </w:r>
      <w:r w:rsidRPr="00411623">
        <w:rPr>
          <w:sz w:val="28"/>
          <w:szCs w:val="28"/>
        </w:rPr>
        <w:t>Федеральный</w:t>
      </w:r>
      <w:r w:rsidRPr="00411623">
        <w:rPr>
          <w:spacing w:val="1"/>
          <w:sz w:val="28"/>
          <w:szCs w:val="28"/>
        </w:rPr>
        <w:t xml:space="preserve"> </w:t>
      </w:r>
      <w:r w:rsidRPr="00411623">
        <w:rPr>
          <w:sz w:val="28"/>
          <w:szCs w:val="28"/>
        </w:rPr>
        <w:t>закон</w:t>
      </w:r>
      <w:r w:rsidRPr="00411623">
        <w:rPr>
          <w:spacing w:val="1"/>
          <w:sz w:val="28"/>
          <w:szCs w:val="28"/>
        </w:rPr>
        <w:t xml:space="preserve"> </w:t>
      </w:r>
      <w:r w:rsidRPr="00411623">
        <w:rPr>
          <w:sz w:val="28"/>
          <w:szCs w:val="28"/>
        </w:rPr>
        <w:t>от</w:t>
      </w:r>
      <w:r w:rsidRPr="00411623">
        <w:rPr>
          <w:spacing w:val="1"/>
          <w:sz w:val="28"/>
          <w:szCs w:val="28"/>
        </w:rPr>
        <w:t xml:space="preserve"> </w:t>
      </w:r>
      <w:r w:rsidRPr="00411623">
        <w:rPr>
          <w:sz w:val="28"/>
          <w:szCs w:val="28"/>
        </w:rPr>
        <w:t>27.06.2011</w:t>
      </w:r>
      <w:r w:rsidRPr="00411623">
        <w:rPr>
          <w:spacing w:val="1"/>
          <w:sz w:val="28"/>
          <w:szCs w:val="28"/>
        </w:rPr>
        <w:t xml:space="preserve"> </w:t>
      </w:r>
      <w:r w:rsidRPr="00411623">
        <w:rPr>
          <w:sz w:val="28"/>
          <w:szCs w:val="28"/>
        </w:rPr>
        <w:t>№</w:t>
      </w:r>
      <w:r w:rsidRPr="00411623">
        <w:rPr>
          <w:spacing w:val="1"/>
          <w:sz w:val="28"/>
          <w:szCs w:val="28"/>
        </w:rPr>
        <w:t xml:space="preserve"> </w:t>
      </w:r>
      <w:r w:rsidRPr="00411623">
        <w:rPr>
          <w:sz w:val="28"/>
          <w:szCs w:val="28"/>
        </w:rPr>
        <w:t>161-ФЗ</w:t>
      </w:r>
      <w:r w:rsidRPr="00411623">
        <w:rPr>
          <w:spacing w:val="1"/>
          <w:sz w:val="28"/>
          <w:szCs w:val="28"/>
        </w:rPr>
        <w:t xml:space="preserve"> </w:t>
      </w:r>
      <w:r w:rsidRPr="00411623">
        <w:rPr>
          <w:sz w:val="28"/>
          <w:szCs w:val="28"/>
        </w:rPr>
        <w:t>(ред.</w:t>
      </w:r>
      <w:r w:rsidRPr="00411623">
        <w:rPr>
          <w:spacing w:val="1"/>
          <w:sz w:val="28"/>
          <w:szCs w:val="28"/>
        </w:rPr>
        <w:t xml:space="preserve"> </w:t>
      </w:r>
      <w:r w:rsidRPr="00411623">
        <w:rPr>
          <w:sz w:val="28"/>
          <w:szCs w:val="28"/>
        </w:rPr>
        <w:t>от</w:t>
      </w:r>
      <w:r w:rsidRPr="00411623">
        <w:rPr>
          <w:spacing w:val="1"/>
          <w:sz w:val="28"/>
          <w:szCs w:val="28"/>
        </w:rPr>
        <w:t xml:space="preserve"> </w:t>
      </w:r>
      <w:r w:rsidRPr="00411623">
        <w:rPr>
          <w:sz w:val="28"/>
          <w:szCs w:val="28"/>
        </w:rPr>
        <w:t>27.06.2018)</w:t>
      </w:r>
      <w:r w:rsidRPr="00411623">
        <w:rPr>
          <w:spacing w:val="1"/>
          <w:sz w:val="28"/>
          <w:szCs w:val="28"/>
        </w:rPr>
        <w:t xml:space="preserve"> </w:t>
      </w:r>
      <w:r w:rsidRPr="00411623">
        <w:rPr>
          <w:sz w:val="28"/>
          <w:szCs w:val="28"/>
        </w:rPr>
        <w:t>«О</w:t>
      </w:r>
      <w:r w:rsidRPr="00411623">
        <w:rPr>
          <w:spacing w:val="1"/>
          <w:sz w:val="28"/>
          <w:szCs w:val="28"/>
        </w:rPr>
        <w:t xml:space="preserve"> </w:t>
      </w:r>
      <w:r w:rsidRPr="00411623">
        <w:rPr>
          <w:sz w:val="28"/>
          <w:szCs w:val="28"/>
        </w:rPr>
        <w:t>национальной</w:t>
      </w:r>
      <w:r w:rsidRPr="00411623">
        <w:rPr>
          <w:spacing w:val="-8"/>
          <w:sz w:val="28"/>
          <w:szCs w:val="28"/>
        </w:rPr>
        <w:t xml:space="preserve"> </w:t>
      </w:r>
      <w:r w:rsidRPr="00411623">
        <w:rPr>
          <w:sz w:val="28"/>
          <w:szCs w:val="28"/>
        </w:rPr>
        <w:t>платежной</w:t>
      </w:r>
      <w:r w:rsidRPr="00411623">
        <w:rPr>
          <w:spacing w:val="-8"/>
          <w:sz w:val="28"/>
          <w:szCs w:val="28"/>
        </w:rPr>
        <w:t xml:space="preserve"> </w:t>
      </w:r>
      <w:r w:rsidRPr="00411623">
        <w:rPr>
          <w:sz w:val="28"/>
          <w:szCs w:val="28"/>
        </w:rPr>
        <w:t>системе»</w:t>
      </w:r>
      <w:r w:rsidRPr="00411623">
        <w:rPr>
          <w:spacing w:val="-7"/>
          <w:sz w:val="28"/>
          <w:szCs w:val="28"/>
        </w:rPr>
        <w:t xml:space="preserve"> </w:t>
      </w:r>
      <w:r w:rsidRPr="00411623">
        <w:rPr>
          <w:sz w:val="28"/>
          <w:szCs w:val="28"/>
        </w:rPr>
        <w:t>(с</w:t>
      </w:r>
      <w:r w:rsidRPr="00411623">
        <w:rPr>
          <w:spacing w:val="-10"/>
          <w:sz w:val="28"/>
          <w:szCs w:val="28"/>
        </w:rPr>
        <w:t xml:space="preserve"> </w:t>
      </w:r>
      <w:r w:rsidRPr="00411623">
        <w:rPr>
          <w:sz w:val="28"/>
          <w:szCs w:val="28"/>
        </w:rPr>
        <w:t>изм.</w:t>
      </w:r>
      <w:r w:rsidRPr="00411623">
        <w:rPr>
          <w:spacing w:val="-9"/>
          <w:sz w:val="28"/>
          <w:szCs w:val="28"/>
        </w:rPr>
        <w:t xml:space="preserve"> </w:t>
      </w:r>
      <w:r w:rsidRPr="00411623">
        <w:rPr>
          <w:sz w:val="28"/>
          <w:szCs w:val="28"/>
        </w:rPr>
        <w:t>и</w:t>
      </w:r>
      <w:r w:rsidRPr="00411623">
        <w:rPr>
          <w:spacing w:val="-7"/>
          <w:sz w:val="28"/>
          <w:szCs w:val="28"/>
        </w:rPr>
        <w:t xml:space="preserve"> </w:t>
      </w:r>
      <w:r w:rsidRPr="00411623">
        <w:rPr>
          <w:sz w:val="28"/>
          <w:szCs w:val="28"/>
        </w:rPr>
        <w:t>доп.,</w:t>
      </w:r>
      <w:r w:rsidRPr="00411623">
        <w:rPr>
          <w:spacing w:val="-10"/>
          <w:sz w:val="28"/>
          <w:szCs w:val="28"/>
        </w:rPr>
        <w:t xml:space="preserve"> </w:t>
      </w:r>
      <w:r w:rsidRPr="00411623">
        <w:rPr>
          <w:sz w:val="28"/>
          <w:szCs w:val="28"/>
        </w:rPr>
        <w:t>вступ.</w:t>
      </w:r>
      <w:r w:rsidRPr="00411623">
        <w:rPr>
          <w:spacing w:val="-8"/>
          <w:sz w:val="28"/>
          <w:szCs w:val="28"/>
        </w:rPr>
        <w:t xml:space="preserve"> </w:t>
      </w:r>
      <w:r w:rsidRPr="00411623">
        <w:rPr>
          <w:sz w:val="28"/>
          <w:szCs w:val="28"/>
        </w:rPr>
        <w:t>в</w:t>
      </w:r>
      <w:r w:rsidRPr="00411623">
        <w:rPr>
          <w:spacing w:val="-9"/>
          <w:sz w:val="28"/>
          <w:szCs w:val="28"/>
        </w:rPr>
        <w:t xml:space="preserve"> </w:t>
      </w:r>
      <w:r w:rsidRPr="00411623">
        <w:rPr>
          <w:sz w:val="28"/>
          <w:szCs w:val="28"/>
        </w:rPr>
        <w:t>силу</w:t>
      </w:r>
      <w:r w:rsidRPr="00411623">
        <w:rPr>
          <w:spacing w:val="-7"/>
          <w:sz w:val="28"/>
          <w:szCs w:val="28"/>
        </w:rPr>
        <w:t xml:space="preserve"> </w:t>
      </w:r>
      <w:r w:rsidRPr="00411623">
        <w:rPr>
          <w:sz w:val="28"/>
          <w:szCs w:val="28"/>
        </w:rPr>
        <w:t>с</w:t>
      </w:r>
      <w:r w:rsidRPr="00411623">
        <w:rPr>
          <w:spacing w:val="-11"/>
          <w:sz w:val="28"/>
          <w:szCs w:val="28"/>
        </w:rPr>
        <w:t xml:space="preserve"> </w:t>
      </w:r>
      <w:r w:rsidRPr="00411623">
        <w:rPr>
          <w:sz w:val="28"/>
          <w:szCs w:val="28"/>
        </w:rPr>
        <w:t>26.09.2018)</w:t>
      </w:r>
      <w:r w:rsidRPr="00411623">
        <w:rPr>
          <w:spacing w:val="-10"/>
          <w:sz w:val="28"/>
          <w:szCs w:val="28"/>
        </w:rPr>
        <w:t xml:space="preserve"> </w:t>
      </w:r>
      <w:r w:rsidRPr="00411623">
        <w:rPr>
          <w:sz w:val="28"/>
          <w:szCs w:val="28"/>
        </w:rPr>
        <w:t>//</w:t>
      </w:r>
      <w:r w:rsidRPr="00411623">
        <w:rPr>
          <w:spacing w:val="-68"/>
          <w:sz w:val="28"/>
          <w:szCs w:val="28"/>
        </w:rPr>
        <w:t xml:space="preserve"> </w:t>
      </w:r>
      <w:r w:rsidRPr="00411623">
        <w:rPr>
          <w:sz w:val="28"/>
          <w:szCs w:val="28"/>
        </w:rPr>
        <w:t>Информационно-правовой</w:t>
      </w:r>
      <w:r w:rsidRPr="00411623">
        <w:rPr>
          <w:spacing w:val="-1"/>
          <w:sz w:val="28"/>
          <w:szCs w:val="28"/>
        </w:rPr>
        <w:t xml:space="preserve"> </w:t>
      </w:r>
      <w:r w:rsidRPr="00411623">
        <w:rPr>
          <w:sz w:val="28"/>
          <w:szCs w:val="28"/>
        </w:rPr>
        <w:t>портал</w:t>
      </w:r>
      <w:r w:rsidRPr="00411623">
        <w:rPr>
          <w:spacing w:val="-1"/>
          <w:sz w:val="28"/>
          <w:szCs w:val="28"/>
        </w:rPr>
        <w:t xml:space="preserve"> </w:t>
      </w:r>
      <w:r w:rsidRPr="00411623">
        <w:rPr>
          <w:sz w:val="28"/>
          <w:szCs w:val="28"/>
        </w:rPr>
        <w:t>Консультант</w:t>
      </w:r>
      <w:r w:rsidRPr="00411623">
        <w:rPr>
          <w:spacing w:val="-3"/>
          <w:sz w:val="28"/>
          <w:szCs w:val="28"/>
        </w:rPr>
        <w:t xml:space="preserve"> </w:t>
      </w:r>
      <w:r w:rsidRPr="00411623">
        <w:rPr>
          <w:sz w:val="28"/>
          <w:szCs w:val="28"/>
        </w:rPr>
        <w:t>Плюс.</w:t>
      </w:r>
    </w:p>
    <w:p w:rsidR="00951F9F" w:rsidRDefault="00951F9F" w:rsidP="00951F9F">
      <w:pPr>
        <w:pStyle w:val="ad"/>
        <w:widowControl w:val="0"/>
        <w:numPr>
          <w:ilvl w:val="0"/>
          <w:numId w:val="15"/>
        </w:numPr>
        <w:tabs>
          <w:tab w:val="left" w:pos="142"/>
          <w:tab w:val="left" w:pos="993"/>
        </w:tabs>
        <w:autoSpaceDE w:val="0"/>
        <w:autoSpaceDN w:val="0"/>
        <w:spacing w:line="360" w:lineRule="auto"/>
        <w:ind w:left="0" w:right="368" w:firstLine="567"/>
        <w:contextualSpacing w:val="0"/>
        <w:jc w:val="both"/>
        <w:rPr>
          <w:sz w:val="28"/>
        </w:rPr>
      </w:pPr>
      <w:r>
        <w:rPr>
          <w:sz w:val="28"/>
        </w:rPr>
        <w:t>Положение</w:t>
      </w:r>
      <w:r>
        <w:rPr>
          <w:spacing w:val="-8"/>
          <w:sz w:val="28"/>
        </w:rPr>
        <w:t xml:space="preserve"> </w:t>
      </w:r>
      <w:r>
        <w:rPr>
          <w:sz w:val="28"/>
        </w:rPr>
        <w:t>Банка</w:t>
      </w:r>
      <w:r>
        <w:rPr>
          <w:spacing w:val="-9"/>
          <w:sz w:val="28"/>
        </w:rPr>
        <w:t xml:space="preserve"> </w:t>
      </w:r>
      <w:r>
        <w:rPr>
          <w:sz w:val="28"/>
        </w:rPr>
        <w:t>России</w:t>
      </w:r>
      <w:r>
        <w:rPr>
          <w:spacing w:val="-7"/>
          <w:sz w:val="28"/>
        </w:rPr>
        <w:t xml:space="preserve"> </w:t>
      </w:r>
      <w:r>
        <w:rPr>
          <w:sz w:val="28"/>
        </w:rPr>
        <w:t>от</w:t>
      </w:r>
      <w:r>
        <w:rPr>
          <w:spacing w:val="-7"/>
          <w:sz w:val="28"/>
        </w:rPr>
        <w:t xml:space="preserve"> </w:t>
      </w:r>
      <w:r>
        <w:rPr>
          <w:sz w:val="28"/>
        </w:rPr>
        <w:t>04.07.</w:t>
      </w:r>
      <w:r>
        <w:rPr>
          <w:spacing w:val="-7"/>
          <w:sz w:val="28"/>
        </w:rPr>
        <w:t xml:space="preserve"> </w:t>
      </w:r>
      <w:r>
        <w:rPr>
          <w:sz w:val="28"/>
        </w:rPr>
        <w:t>2018</w:t>
      </w:r>
      <w:r>
        <w:rPr>
          <w:spacing w:val="-7"/>
          <w:sz w:val="28"/>
        </w:rPr>
        <w:t xml:space="preserve"> </w:t>
      </w:r>
      <w:r>
        <w:rPr>
          <w:sz w:val="28"/>
        </w:rPr>
        <w:t>г.</w:t>
      </w:r>
      <w:r>
        <w:rPr>
          <w:spacing w:val="-7"/>
          <w:sz w:val="28"/>
        </w:rPr>
        <w:t xml:space="preserve"> </w:t>
      </w:r>
      <w:r>
        <w:rPr>
          <w:sz w:val="28"/>
        </w:rPr>
        <w:t>№</w:t>
      </w:r>
      <w:r>
        <w:rPr>
          <w:spacing w:val="-7"/>
          <w:sz w:val="28"/>
        </w:rPr>
        <w:t xml:space="preserve"> </w:t>
      </w:r>
      <w:r>
        <w:rPr>
          <w:sz w:val="28"/>
        </w:rPr>
        <w:t>646-П</w:t>
      </w:r>
      <w:r>
        <w:rPr>
          <w:spacing w:val="-6"/>
          <w:sz w:val="28"/>
        </w:rPr>
        <w:t xml:space="preserve"> </w:t>
      </w:r>
      <w:r>
        <w:rPr>
          <w:sz w:val="28"/>
        </w:rPr>
        <w:t>«Положение</w:t>
      </w:r>
      <w:r>
        <w:rPr>
          <w:spacing w:val="-7"/>
          <w:sz w:val="28"/>
        </w:rPr>
        <w:t xml:space="preserve"> </w:t>
      </w:r>
      <w:r>
        <w:rPr>
          <w:sz w:val="28"/>
        </w:rPr>
        <w:t>о</w:t>
      </w:r>
      <w:r>
        <w:rPr>
          <w:spacing w:val="-7"/>
          <w:sz w:val="28"/>
        </w:rPr>
        <w:t xml:space="preserve"> </w:t>
      </w:r>
      <w:r>
        <w:rPr>
          <w:sz w:val="28"/>
        </w:rPr>
        <w:t>методике</w:t>
      </w:r>
      <w:r>
        <w:rPr>
          <w:spacing w:val="-67"/>
          <w:sz w:val="28"/>
        </w:rPr>
        <w:t xml:space="preserve"> </w:t>
      </w:r>
      <w:r>
        <w:rPr>
          <w:spacing w:val="-1"/>
          <w:sz w:val="28"/>
        </w:rPr>
        <w:t>определения</w:t>
      </w:r>
      <w:r>
        <w:rPr>
          <w:spacing w:val="-16"/>
          <w:sz w:val="28"/>
        </w:rPr>
        <w:t xml:space="preserve"> </w:t>
      </w:r>
      <w:r>
        <w:rPr>
          <w:spacing w:val="-1"/>
          <w:sz w:val="28"/>
        </w:rPr>
        <w:t>собственных</w:t>
      </w:r>
      <w:r>
        <w:rPr>
          <w:spacing w:val="-16"/>
          <w:sz w:val="28"/>
        </w:rPr>
        <w:t xml:space="preserve"> </w:t>
      </w:r>
      <w:r>
        <w:rPr>
          <w:spacing w:val="-1"/>
          <w:sz w:val="28"/>
        </w:rPr>
        <w:t>средств</w:t>
      </w:r>
      <w:r>
        <w:rPr>
          <w:spacing w:val="-16"/>
          <w:sz w:val="28"/>
        </w:rPr>
        <w:t xml:space="preserve"> </w:t>
      </w:r>
      <w:r>
        <w:rPr>
          <w:spacing w:val="-1"/>
          <w:sz w:val="28"/>
        </w:rPr>
        <w:t>(капитала)</w:t>
      </w:r>
      <w:r>
        <w:rPr>
          <w:spacing w:val="-16"/>
          <w:sz w:val="28"/>
        </w:rPr>
        <w:t xml:space="preserve"> </w:t>
      </w:r>
      <w:r>
        <w:rPr>
          <w:sz w:val="28"/>
        </w:rPr>
        <w:t>кредитных</w:t>
      </w:r>
      <w:r>
        <w:rPr>
          <w:spacing w:val="-17"/>
          <w:sz w:val="28"/>
        </w:rPr>
        <w:t xml:space="preserve"> </w:t>
      </w:r>
      <w:r>
        <w:rPr>
          <w:sz w:val="28"/>
        </w:rPr>
        <w:t>организаций</w:t>
      </w:r>
      <w:r>
        <w:rPr>
          <w:spacing w:val="-16"/>
          <w:sz w:val="28"/>
        </w:rPr>
        <w:t xml:space="preserve"> </w:t>
      </w:r>
      <w:r>
        <w:rPr>
          <w:sz w:val="28"/>
        </w:rPr>
        <w:t>(«Базель</w:t>
      </w:r>
      <w:r>
        <w:rPr>
          <w:spacing w:val="-67"/>
          <w:sz w:val="28"/>
        </w:rPr>
        <w:t xml:space="preserve"> </w:t>
      </w:r>
      <w:r>
        <w:rPr>
          <w:sz w:val="28"/>
        </w:rPr>
        <w:t>III»)» // Информационно-правовой портал</w:t>
      </w:r>
      <w:r>
        <w:rPr>
          <w:spacing w:val="-3"/>
          <w:sz w:val="28"/>
        </w:rPr>
        <w:t xml:space="preserve"> </w:t>
      </w:r>
      <w:r>
        <w:rPr>
          <w:sz w:val="28"/>
        </w:rPr>
        <w:t>Консультант</w:t>
      </w:r>
      <w:r>
        <w:rPr>
          <w:spacing w:val="-3"/>
          <w:sz w:val="28"/>
        </w:rPr>
        <w:t xml:space="preserve"> </w:t>
      </w:r>
      <w:r>
        <w:rPr>
          <w:sz w:val="28"/>
        </w:rPr>
        <w:t>Плюс.</w:t>
      </w:r>
    </w:p>
    <w:p w:rsidR="00951F9F" w:rsidRPr="00411623" w:rsidRDefault="00951F9F" w:rsidP="00951F9F">
      <w:pPr>
        <w:pStyle w:val="ad"/>
        <w:widowControl w:val="0"/>
        <w:numPr>
          <w:ilvl w:val="0"/>
          <w:numId w:val="15"/>
        </w:numPr>
        <w:tabs>
          <w:tab w:val="left" w:pos="142"/>
          <w:tab w:val="left" w:pos="511"/>
          <w:tab w:val="left" w:pos="993"/>
        </w:tabs>
        <w:autoSpaceDE w:val="0"/>
        <w:autoSpaceDN w:val="0"/>
        <w:spacing w:line="360" w:lineRule="auto"/>
        <w:ind w:left="0" w:right="365" w:firstLine="567"/>
        <w:contextualSpacing w:val="0"/>
        <w:jc w:val="both"/>
        <w:rPr>
          <w:sz w:val="28"/>
          <w:szCs w:val="28"/>
        </w:rPr>
      </w:pPr>
      <w:r w:rsidRPr="00411623">
        <w:rPr>
          <w:sz w:val="28"/>
        </w:rPr>
        <w:t>Положение Банка России от 28.06.2017 N 590-П (ред. от 26.12.2018) «О</w:t>
      </w:r>
      <w:r w:rsidRPr="00411623">
        <w:rPr>
          <w:spacing w:val="1"/>
          <w:sz w:val="28"/>
        </w:rPr>
        <w:t xml:space="preserve"> </w:t>
      </w:r>
      <w:r w:rsidRPr="00411623">
        <w:rPr>
          <w:sz w:val="28"/>
        </w:rPr>
        <w:t>порядке формирования кредитными организациями резервов на возможные</w:t>
      </w:r>
      <w:r w:rsidRPr="00411623">
        <w:rPr>
          <w:spacing w:val="1"/>
          <w:sz w:val="28"/>
        </w:rPr>
        <w:t xml:space="preserve"> </w:t>
      </w:r>
      <w:r w:rsidRPr="00411623">
        <w:rPr>
          <w:sz w:val="28"/>
        </w:rPr>
        <w:t>потери</w:t>
      </w:r>
      <w:r w:rsidRPr="00411623">
        <w:rPr>
          <w:spacing w:val="25"/>
          <w:sz w:val="28"/>
        </w:rPr>
        <w:t xml:space="preserve"> </w:t>
      </w:r>
      <w:r w:rsidRPr="00411623">
        <w:rPr>
          <w:sz w:val="28"/>
        </w:rPr>
        <w:t>по</w:t>
      </w:r>
      <w:r w:rsidRPr="00411623">
        <w:rPr>
          <w:spacing w:val="25"/>
          <w:sz w:val="28"/>
        </w:rPr>
        <w:t xml:space="preserve"> </w:t>
      </w:r>
      <w:r w:rsidRPr="00411623">
        <w:rPr>
          <w:sz w:val="28"/>
        </w:rPr>
        <w:t>ссудам,</w:t>
      </w:r>
      <w:r w:rsidRPr="00411623">
        <w:rPr>
          <w:spacing w:val="25"/>
          <w:sz w:val="28"/>
        </w:rPr>
        <w:t xml:space="preserve"> </w:t>
      </w:r>
      <w:r w:rsidRPr="00411623">
        <w:rPr>
          <w:sz w:val="28"/>
        </w:rPr>
        <w:t>ссудной</w:t>
      </w:r>
      <w:r w:rsidRPr="00411623">
        <w:rPr>
          <w:spacing w:val="24"/>
          <w:sz w:val="28"/>
        </w:rPr>
        <w:t xml:space="preserve"> </w:t>
      </w:r>
      <w:r w:rsidRPr="00411623">
        <w:rPr>
          <w:sz w:val="28"/>
        </w:rPr>
        <w:t>и</w:t>
      </w:r>
      <w:r w:rsidRPr="00411623">
        <w:rPr>
          <w:spacing w:val="25"/>
          <w:sz w:val="28"/>
        </w:rPr>
        <w:t xml:space="preserve"> </w:t>
      </w:r>
      <w:r w:rsidRPr="00411623">
        <w:rPr>
          <w:sz w:val="28"/>
        </w:rPr>
        <w:t>приравненной</w:t>
      </w:r>
      <w:r w:rsidRPr="00411623">
        <w:rPr>
          <w:spacing w:val="25"/>
          <w:sz w:val="28"/>
        </w:rPr>
        <w:t xml:space="preserve"> </w:t>
      </w:r>
      <w:r w:rsidRPr="00411623">
        <w:rPr>
          <w:sz w:val="28"/>
        </w:rPr>
        <w:t>к</w:t>
      </w:r>
      <w:r w:rsidRPr="00411623">
        <w:rPr>
          <w:spacing w:val="24"/>
          <w:sz w:val="28"/>
        </w:rPr>
        <w:t xml:space="preserve"> </w:t>
      </w:r>
      <w:r w:rsidRPr="00411623">
        <w:rPr>
          <w:sz w:val="28"/>
        </w:rPr>
        <w:t>ней</w:t>
      </w:r>
      <w:r w:rsidRPr="00411623">
        <w:rPr>
          <w:spacing w:val="25"/>
          <w:sz w:val="28"/>
        </w:rPr>
        <w:t xml:space="preserve"> </w:t>
      </w:r>
      <w:r w:rsidRPr="00411623">
        <w:rPr>
          <w:sz w:val="28"/>
        </w:rPr>
        <w:t>задолженности»</w:t>
      </w:r>
      <w:r w:rsidRPr="00411623">
        <w:rPr>
          <w:spacing w:val="26"/>
          <w:sz w:val="28"/>
        </w:rPr>
        <w:t xml:space="preserve"> </w:t>
      </w:r>
      <w:r w:rsidRPr="00411623">
        <w:rPr>
          <w:sz w:val="28"/>
          <w:szCs w:val="28"/>
        </w:rPr>
        <w:t>(вместе</w:t>
      </w:r>
      <w:r w:rsidRPr="00411623">
        <w:rPr>
          <w:spacing w:val="25"/>
          <w:sz w:val="28"/>
          <w:szCs w:val="28"/>
        </w:rPr>
        <w:t xml:space="preserve"> </w:t>
      </w:r>
      <w:r w:rsidRPr="00411623">
        <w:rPr>
          <w:sz w:val="28"/>
          <w:szCs w:val="28"/>
        </w:rPr>
        <w:t>с «Порядком оценки кредитного риска по портфелю (портфелям) однородных</w:t>
      </w:r>
      <w:r w:rsidRPr="00411623">
        <w:rPr>
          <w:spacing w:val="1"/>
          <w:sz w:val="28"/>
          <w:szCs w:val="28"/>
        </w:rPr>
        <w:t xml:space="preserve"> </w:t>
      </w:r>
      <w:r w:rsidRPr="00411623">
        <w:rPr>
          <w:sz w:val="28"/>
          <w:szCs w:val="28"/>
        </w:rPr>
        <w:t>ссуд»)</w:t>
      </w:r>
      <w:r w:rsidRPr="00411623">
        <w:rPr>
          <w:spacing w:val="1"/>
          <w:sz w:val="28"/>
          <w:szCs w:val="28"/>
        </w:rPr>
        <w:t xml:space="preserve"> </w:t>
      </w:r>
      <w:r w:rsidRPr="00411623">
        <w:rPr>
          <w:sz w:val="28"/>
          <w:szCs w:val="28"/>
        </w:rPr>
        <w:t>(Зарегистрировано</w:t>
      </w:r>
      <w:r w:rsidRPr="00411623">
        <w:rPr>
          <w:spacing w:val="1"/>
          <w:sz w:val="28"/>
          <w:szCs w:val="28"/>
        </w:rPr>
        <w:t xml:space="preserve"> </w:t>
      </w:r>
      <w:r w:rsidRPr="00411623">
        <w:rPr>
          <w:sz w:val="28"/>
          <w:szCs w:val="28"/>
        </w:rPr>
        <w:t>в</w:t>
      </w:r>
      <w:r w:rsidRPr="00411623">
        <w:rPr>
          <w:spacing w:val="1"/>
          <w:sz w:val="28"/>
          <w:szCs w:val="28"/>
        </w:rPr>
        <w:t xml:space="preserve"> </w:t>
      </w:r>
      <w:r w:rsidRPr="00411623">
        <w:rPr>
          <w:sz w:val="28"/>
          <w:szCs w:val="28"/>
        </w:rPr>
        <w:t>Минюсте</w:t>
      </w:r>
      <w:r w:rsidRPr="00411623">
        <w:rPr>
          <w:spacing w:val="1"/>
          <w:sz w:val="28"/>
          <w:szCs w:val="28"/>
        </w:rPr>
        <w:t xml:space="preserve"> </w:t>
      </w:r>
      <w:r w:rsidRPr="00411623">
        <w:rPr>
          <w:sz w:val="28"/>
          <w:szCs w:val="28"/>
        </w:rPr>
        <w:t>России</w:t>
      </w:r>
      <w:r w:rsidRPr="00411623">
        <w:rPr>
          <w:spacing w:val="1"/>
          <w:sz w:val="28"/>
          <w:szCs w:val="28"/>
        </w:rPr>
        <w:t xml:space="preserve"> </w:t>
      </w:r>
      <w:r w:rsidRPr="00411623">
        <w:rPr>
          <w:sz w:val="28"/>
          <w:szCs w:val="28"/>
        </w:rPr>
        <w:t>12.07.2017</w:t>
      </w:r>
      <w:r w:rsidRPr="00411623">
        <w:rPr>
          <w:spacing w:val="1"/>
          <w:sz w:val="28"/>
          <w:szCs w:val="28"/>
        </w:rPr>
        <w:t xml:space="preserve"> </w:t>
      </w:r>
      <w:r w:rsidRPr="00411623">
        <w:rPr>
          <w:sz w:val="28"/>
          <w:szCs w:val="28"/>
        </w:rPr>
        <w:t>N</w:t>
      </w:r>
      <w:r w:rsidRPr="00411623">
        <w:rPr>
          <w:spacing w:val="1"/>
          <w:sz w:val="28"/>
          <w:szCs w:val="28"/>
        </w:rPr>
        <w:t xml:space="preserve"> </w:t>
      </w:r>
      <w:r w:rsidRPr="00411623">
        <w:rPr>
          <w:sz w:val="28"/>
          <w:szCs w:val="28"/>
        </w:rPr>
        <w:t>47384)</w:t>
      </w:r>
      <w:r w:rsidRPr="00411623">
        <w:rPr>
          <w:spacing w:val="1"/>
          <w:sz w:val="28"/>
          <w:szCs w:val="28"/>
        </w:rPr>
        <w:t xml:space="preserve"> </w:t>
      </w:r>
      <w:r w:rsidRPr="00411623">
        <w:rPr>
          <w:sz w:val="28"/>
          <w:szCs w:val="28"/>
        </w:rPr>
        <w:t>//</w:t>
      </w:r>
      <w:r w:rsidRPr="00411623">
        <w:rPr>
          <w:spacing w:val="1"/>
          <w:sz w:val="28"/>
          <w:szCs w:val="28"/>
        </w:rPr>
        <w:t xml:space="preserve"> </w:t>
      </w:r>
      <w:r w:rsidRPr="00411623">
        <w:rPr>
          <w:sz w:val="28"/>
          <w:szCs w:val="28"/>
        </w:rPr>
        <w:t>Информационно-правовой</w:t>
      </w:r>
      <w:r w:rsidRPr="00411623">
        <w:rPr>
          <w:spacing w:val="-1"/>
          <w:sz w:val="28"/>
          <w:szCs w:val="28"/>
        </w:rPr>
        <w:t xml:space="preserve"> </w:t>
      </w:r>
      <w:r w:rsidRPr="00411623">
        <w:rPr>
          <w:sz w:val="28"/>
          <w:szCs w:val="28"/>
        </w:rPr>
        <w:t>портал</w:t>
      </w:r>
      <w:r w:rsidRPr="00411623">
        <w:rPr>
          <w:spacing w:val="-1"/>
          <w:sz w:val="28"/>
          <w:szCs w:val="28"/>
        </w:rPr>
        <w:t xml:space="preserve"> </w:t>
      </w:r>
      <w:r w:rsidRPr="00411623">
        <w:rPr>
          <w:sz w:val="28"/>
          <w:szCs w:val="28"/>
        </w:rPr>
        <w:t>Консультант</w:t>
      </w:r>
      <w:r w:rsidRPr="00411623">
        <w:rPr>
          <w:spacing w:val="-3"/>
          <w:sz w:val="28"/>
          <w:szCs w:val="28"/>
        </w:rPr>
        <w:t xml:space="preserve"> </w:t>
      </w:r>
      <w:r w:rsidRPr="00411623">
        <w:rPr>
          <w:sz w:val="28"/>
          <w:szCs w:val="28"/>
        </w:rPr>
        <w:t>Плюс.</w:t>
      </w:r>
    </w:p>
    <w:p w:rsidR="00951F9F" w:rsidRPr="00411623" w:rsidRDefault="00951F9F" w:rsidP="00951F9F">
      <w:pPr>
        <w:spacing w:line="360" w:lineRule="auto"/>
        <w:ind w:left="-154"/>
        <w:jc w:val="both"/>
        <w:rPr>
          <w:sz w:val="28"/>
          <w:szCs w:val="28"/>
        </w:rPr>
      </w:pPr>
      <w:r w:rsidRPr="00411623">
        <w:rPr>
          <w:color w:val="000000"/>
          <w:sz w:val="28"/>
          <w:szCs w:val="28"/>
          <w:shd w:val="clear" w:color="auto" w:fill="FFFFFF"/>
        </w:rPr>
        <w:t xml:space="preserve">          7. Инструкция Банка России от 29 ноября 2019 г. № 199-И «Об обязательных нормативах и надбавках к нормативам достаточности банков с универсальной лицензией»</w:t>
      </w:r>
      <w:r w:rsidRPr="00411623">
        <w:rPr>
          <w:sz w:val="28"/>
          <w:szCs w:val="28"/>
        </w:rPr>
        <w:t xml:space="preserve"> (вместе с "Методикой расчета кредитного</w:t>
      </w:r>
      <w:r w:rsidRPr="00411623">
        <w:rPr>
          <w:spacing w:val="1"/>
          <w:sz w:val="28"/>
          <w:szCs w:val="28"/>
        </w:rPr>
        <w:t xml:space="preserve"> </w:t>
      </w:r>
      <w:r w:rsidRPr="00411623">
        <w:rPr>
          <w:sz w:val="28"/>
          <w:szCs w:val="28"/>
        </w:rPr>
        <w:t>риска</w:t>
      </w:r>
      <w:r w:rsidRPr="00411623">
        <w:rPr>
          <w:spacing w:val="1"/>
          <w:sz w:val="28"/>
          <w:szCs w:val="28"/>
        </w:rPr>
        <w:t xml:space="preserve"> </w:t>
      </w:r>
      <w:r w:rsidRPr="00411623">
        <w:rPr>
          <w:sz w:val="28"/>
          <w:szCs w:val="28"/>
        </w:rPr>
        <w:t>по</w:t>
      </w:r>
      <w:r w:rsidRPr="00411623">
        <w:rPr>
          <w:spacing w:val="1"/>
          <w:sz w:val="28"/>
          <w:szCs w:val="28"/>
        </w:rPr>
        <w:t xml:space="preserve"> </w:t>
      </w:r>
      <w:r w:rsidRPr="00411623">
        <w:rPr>
          <w:sz w:val="28"/>
          <w:szCs w:val="28"/>
        </w:rPr>
        <w:t>условным</w:t>
      </w:r>
      <w:r w:rsidRPr="00411623">
        <w:rPr>
          <w:spacing w:val="1"/>
          <w:sz w:val="28"/>
          <w:szCs w:val="28"/>
        </w:rPr>
        <w:t xml:space="preserve"> </w:t>
      </w:r>
      <w:r w:rsidRPr="00411623">
        <w:rPr>
          <w:sz w:val="28"/>
          <w:szCs w:val="28"/>
        </w:rPr>
        <w:t>обязательствам</w:t>
      </w:r>
      <w:r w:rsidRPr="00411623">
        <w:rPr>
          <w:spacing w:val="1"/>
          <w:sz w:val="28"/>
          <w:szCs w:val="28"/>
        </w:rPr>
        <w:t xml:space="preserve"> </w:t>
      </w:r>
      <w:r w:rsidRPr="00411623">
        <w:rPr>
          <w:sz w:val="28"/>
          <w:szCs w:val="28"/>
        </w:rPr>
        <w:t>кредитного</w:t>
      </w:r>
      <w:r w:rsidRPr="00411623">
        <w:rPr>
          <w:spacing w:val="1"/>
          <w:sz w:val="28"/>
          <w:szCs w:val="28"/>
        </w:rPr>
        <w:t xml:space="preserve"> </w:t>
      </w:r>
      <w:r w:rsidRPr="00411623">
        <w:rPr>
          <w:sz w:val="28"/>
          <w:szCs w:val="28"/>
        </w:rPr>
        <w:t>характера",</w:t>
      </w:r>
      <w:r w:rsidRPr="00411623">
        <w:rPr>
          <w:spacing w:val="1"/>
          <w:sz w:val="28"/>
          <w:szCs w:val="28"/>
        </w:rPr>
        <w:t xml:space="preserve"> </w:t>
      </w:r>
      <w:r w:rsidRPr="00411623">
        <w:rPr>
          <w:sz w:val="28"/>
          <w:szCs w:val="28"/>
        </w:rPr>
        <w:t>"Методикой</w:t>
      </w:r>
      <w:r w:rsidRPr="00411623">
        <w:rPr>
          <w:spacing w:val="1"/>
          <w:sz w:val="28"/>
          <w:szCs w:val="28"/>
        </w:rPr>
        <w:t xml:space="preserve"> </w:t>
      </w:r>
      <w:r w:rsidRPr="00411623">
        <w:rPr>
          <w:sz w:val="28"/>
          <w:szCs w:val="28"/>
        </w:rPr>
        <w:t>расчета</w:t>
      </w:r>
      <w:r w:rsidRPr="00411623">
        <w:rPr>
          <w:spacing w:val="-14"/>
          <w:sz w:val="28"/>
          <w:szCs w:val="28"/>
        </w:rPr>
        <w:t xml:space="preserve"> </w:t>
      </w:r>
      <w:r w:rsidRPr="00411623">
        <w:rPr>
          <w:sz w:val="28"/>
          <w:szCs w:val="28"/>
        </w:rPr>
        <w:lastRenderedPageBreak/>
        <w:t>кредитного</w:t>
      </w:r>
      <w:r w:rsidRPr="00411623">
        <w:rPr>
          <w:spacing w:val="-15"/>
          <w:sz w:val="28"/>
          <w:szCs w:val="28"/>
        </w:rPr>
        <w:t xml:space="preserve"> </w:t>
      </w:r>
      <w:r w:rsidRPr="00411623">
        <w:rPr>
          <w:sz w:val="28"/>
          <w:szCs w:val="28"/>
        </w:rPr>
        <w:t>риска</w:t>
      </w:r>
      <w:r w:rsidRPr="00411623">
        <w:rPr>
          <w:spacing w:val="-13"/>
          <w:sz w:val="28"/>
          <w:szCs w:val="28"/>
        </w:rPr>
        <w:t xml:space="preserve"> </w:t>
      </w:r>
      <w:r w:rsidRPr="00411623">
        <w:rPr>
          <w:sz w:val="28"/>
          <w:szCs w:val="28"/>
        </w:rPr>
        <w:t>по</w:t>
      </w:r>
      <w:r w:rsidRPr="00411623">
        <w:rPr>
          <w:spacing w:val="-14"/>
          <w:sz w:val="28"/>
          <w:szCs w:val="28"/>
        </w:rPr>
        <w:t xml:space="preserve"> </w:t>
      </w:r>
      <w:r w:rsidRPr="00411623">
        <w:rPr>
          <w:sz w:val="28"/>
          <w:szCs w:val="28"/>
        </w:rPr>
        <w:t>ПФИ",</w:t>
      </w:r>
      <w:r w:rsidRPr="00411623">
        <w:rPr>
          <w:spacing w:val="-14"/>
          <w:sz w:val="28"/>
          <w:szCs w:val="28"/>
        </w:rPr>
        <w:t xml:space="preserve"> </w:t>
      </w:r>
      <w:r w:rsidRPr="00411623">
        <w:rPr>
          <w:sz w:val="28"/>
          <w:szCs w:val="28"/>
        </w:rPr>
        <w:t>"Методикой</w:t>
      </w:r>
      <w:r w:rsidRPr="00411623">
        <w:rPr>
          <w:spacing w:val="-15"/>
          <w:sz w:val="28"/>
          <w:szCs w:val="28"/>
        </w:rPr>
        <w:t xml:space="preserve"> </w:t>
      </w:r>
      <w:r w:rsidRPr="00411623">
        <w:rPr>
          <w:sz w:val="28"/>
          <w:szCs w:val="28"/>
        </w:rPr>
        <w:t>определения</w:t>
      </w:r>
      <w:r w:rsidRPr="00411623">
        <w:rPr>
          <w:spacing w:val="-13"/>
          <w:sz w:val="28"/>
          <w:szCs w:val="28"/>
        </w:rPr>
        <w:t xml:space="preserve"> </w:t>
      </w:r>
      <w:r w:rsidRPr="00411623">
        <w:rPr>
          <w:sz w:val="28"/>
          <w:szCs w:val="28"/>
        </w:rPr>
        <w:t>уровня</w:t>
      </w:r>
      <w:r w:rsidRPr="00411623">
        <w:rPr>
          <w:spacing w:val="-12"/>
          <w:sz w:val="28"/>
          <w:szCs w:val="28"/>
        </w:rPr>
        <w:t xml:space="preserve"> </w:t>
      </w:r>
      <w:r w:rsidRPr="00411623">
        <w:rPr>
          <w:sz w:val="28"/>
          <w:szCs w:val="28"/>
        </w:rPr>
        <w:t>риска</w:t>
      </w:r>
      <w:r w:rsidRPr="00411623">
        <w:rPr>
          <w:spacing w:val="-13"/>
          <w:sz w:val="28"/>
          <w:szCs w:val="28"/>
        </w:rPr>
        <w:t xml:space="preserve"> </w:t>
      </w:r>
      <w:r w:rsidRPr="00411623">
        <w:rPr>
          <w:sz w:val="28"/>
          <w:szCs w:val="28"/>
        </w:rPr>
        <w:t>по</w:t>
      </w:r>
      <w:r w:rsidRPr="00411623">
        <w:rPr>
          <w:spacing w:val="-68"/>
          <w:sz w:val="28"/>
          <w:szCs w:val="28"/>
        </w:rPr>
        <w:t xml:space="preserve"> </w:t>
      </w:r>
      <w:r w:rsidRPr="00411623">
        <w:rPr>
          <w:sz w:val="28"/>
          <w:szCs w:val="28"/>
        </w:rPr>
        <w:t>синдицированным</w:t>
      </w:r>
      <w:r w:rsidRPr="00411623">
        <w:rPr>
          <w:spacing w:val="1"/>
          <w:sz w:val="28"/>
          <w:szCs w:val="28"/>
        </w:rPr>
        <w:t xml:space="preserve"> </w:t>
      </w:r>
      <w:r w:rsidRPr="00411623">
        <w:rPr>
          <w:sz w:val="28"/>
          <w:szCs w:val="28"/>
        </w:rPr>
        <w:t>ссудам",</w:t>
      </w:r>
      <w:r w:rsidRPr="00411623">
        <w:rPr>
          <w:spacing w:val="1"/>
          <w:sz w:val="28"/>
          <w:szCs w:val="28"/>
        </w:rPr>
        <w:t xml:space="preserve"> </w:t>
      </w:r>
      <w:r w:rsidRPr="00411623">
        <w:rPr>
          <w:sz w:val="28"/>
          <w:szCs w:val="28"/>
        </w:rPr>
        <w:t>"Порядком</w:t>
      </w:r>
      <w:r w:rsidRPr="00411623">
        <w:rPr>
          <w:spacing w:val="1"/>
          <w:sz w:val="28"/>
          <w:szCs w:val="28"/>
        </w:rPr>
        <w:t xml:space="preserve"> </w:t>
      </w:r>
      <w:r w:rsidRPr="00411623">
        <w:rPr>
          <w:sz w:val="28"/>
          <w:szCs w:val="28"/>
        </w:rPr>
        <w:t>расчета</w:t>
      </w:r>
      <w:r w:rsidRPr="00411623">
        <w:rPr>
          <w:spacing w:val="1"/>
          <w:sz w:val="28"/>
          <w:szCs w:val="28"/>
        </w:rPr>
        <w:t xml:space="preserve"> </w:t>
      </w:r>
      <w:r w:rsidRPr="00411623">
        <w:rPr>
          <w:sz w:val="28"/>
          <w:szCs w:val="28"/>
        </w:rPr>
        <w:t>норматива</w:t>
      </w:r>
      <w:r w:rsidRPr="00411623">
        <w:rPr>
          <w:spacing w:val="1"/>
          <w:sz w:val="28"/>
          <w:szCs w:val="28"/>
        </w:rPr>
        <w:t xml:space="preserve"> </w:t>
      </w:r>
      <w:r w:rsidRPr="00411623">
        <w:rPr>
          <w:sz w:val="28"/>
          <w:szCs w:val="28"/>
        </w:rPr>
        <w:t>максимального</w:t>
      </w:r>
      <w:r w:rsidRPr="00411623">
        <w:rPr>
          <w:spacing w:val="1"/>
          <w:sz w:val="28"/>
          <w:szCs w:val="28"/>
        </w:rPr>
        <w:t xml:space="preserve"> </w:t>
      </w:r>
      <w:r w:rsidRPr="00411623">
        <w:rPr>
          <w:sz w:val="28"/>
          <w:szCs w:val="28"/>
        </w:rPr>
        <w:t>размера риска на одного заемщика или группу связанных заемщиков (Н6) по</w:t>
      </w:r>
      <w:r w:rsidRPr="00411623">
        <w:rPr>
          <w:spacing w:val="1"/>
          <w:sz w:val="28"/>
          <w:szCs w:val="28"/>
        </w:rPr>
        <w:t xml:space="preserve"> </w:t>
      </w:r>
      <w:r w:rsidRPr="00411623">
        <w:rPr>
          <w:sz w:val="28"/>
          <w:szCs w:val="28"/>
        </w:rPr>
        <w:t>сделкам,</w:t>
      </w:r>
      <w:r w:rsidRPr="00411623">
        <w:rPr>
          <w:spacing w:val="1"/>
          <w:sz w:val="28"/>
          <w:szCs w:val="28"/>
        </w:rPr>
        <w:t xml:space="preserve"> </w:t>
      </w:r>
      <w:r w:rsidRPr="00411623">
        <w:rPr>
          <w:sz w:val="28"/>
          <w:szCs w:val="28"/>
        </w:rPr>
        <w:t>совершаемым</w:t>
      </w:r>
      <w:r w:rsidRPr="00411623">
        <w:rPr>
          <w:spacing w:val="1"/>
          <w:sz w:val="28"/>
          <w:szCs w:val="28"/>
        </w:rPr>
        <w:t xml:space="preserve"> </w:t>
      </w:r>
      <w:r w:rsidRPr="00411623">
        <w:rPr>
          <w:sz w:val="28"/>
          <w:szCs w:val="28"/>
        </w:rPr>
        <w:t>на</w:t>
      </w:r>
      <w:r w:rsidRPr="00411623">
        <w:rPr>
          <w:spacing w:val="1"/>
          <w:sz w:val="28"/>
          <w:szCs w:val="28"/>
        </w:rPr>
        <w:t xml:space="preserve"> </w:t>
      </w:r>
      <w:r w:rsidRPr="00411623">
        <w:rPr>
          <w:sz w:val="28"/>
          <w:szCs w:val="28"/>
        </w:rPr>
        <w:t>возвратной</w:t>
      </w:r>
      <w:r w:rsidRPr="00411623">
        <w:rPr>
          <w:spacing w:val="1"/>
          <w:sz w:val="28"/>
          <w:szCs w:val="28"/>
        </w:rPr>
        <w:t xml:space="preserve"> </w:t>
      </w:r>
      <w:r w:rsidRPr="00411623">
        <w:rPr>
          <w:sz w:val="28"/>
          <w:szCs w:val="28"/>
        </w:rPr>
        <w:t>основе",</w:t>
      </w:r>
      <w:r w:rsidRPr="00411623">
        <w:rPr>
          <w:spacing w:val="1"/>
          <w:sz w:val="28"/>
          <w:szCs w:val="28"/>
        </w:rPr>
        <w:t xml:space="preserve"> </w:t>
      </w:r>
      <w:r w:rsidRPr="00411623">
        <w:rPr>
          <w:sz w:val="28"/>
          <w:szCs w:val="28"/>
        </w:rPr>
        <w:t>"Методикой</w:t>
      </w:r>
      <w:r w:rsidRPr="00411623">
        <w:rPr>
          <w:spacing w:val="1"/>
          <w:sz w:val="28"/>
          <w:szCs w:val="28"/>
        </w:rPr>
        <w:t xml:space="preserve"> </w:t>
      </w:r>
      <w:r w:rsidRPr="00411623">
        <w:rPr>
          <w:sz w:val="28"/>
          <w:szCs w:val="28"/>
        </w:rPr>
        <w:t>расчета</w:t>
      </w:r>
      <w:r w:rsidRPr="00411623">
        <w:rPr>
          <w:spacing w:val="1"/>
          <w:sz w:val="28"/>
          <w:szCs w:val="28"/>
        </w:rPr>
        <w:t xml:space="preserve"> </w:t>
      </w:r>
      <w:r w:rsidRPr="00411623">
        <w:rPr>
          <w:sz w:val="28"/>
          <w:szCs w:val="28"/>
        </w:rPr>
        <w:t>риска</w:t>
      </w:r>
      <w:r w:rsidRPr="00411623">
        <w:rPr>
          <w:spacing w:val="-67"/>
          <w:sz w:val="28"/>
          <w:szCs w:val="28"/>
        </w:rPr>
        <w:t xml:space="preserve"> </w:t>
      </w:r>
      <w:r w:rsidRPr="00411623">
        <w:rPr>
          <w:sz w:val="28"/>
          <w:szCs w:val="28"/>
        </w:rPr>
        <w:t>изменения</w:t>
      </w:r>
      <w:r w:rsidRPr="00411623">
        <w:rPr>
          <w:spacing w:val="1"/>
          <w:sz w:val="28"/>
          <w:szCs w:val="28"/>
        </w:rPr>
        <w:t xml:space="preserve"> </w:t>
      </w:r>
      <w:r w:rsidRPr="00411623">
        <w:rPr>
          <w:sz w:val="28"/>
          <w:szCs w:val="28"/>
        </w:rPr>
        <w:t>стоимости</w:t>
      </w:r>
      <w:r w:rsidRPr="00411623">
        <w:rPr>
          <w:spacing w:val="1"/>
          <w:sz w:val="28"/>
          <w:szCs w:val="28"/>
        </w:rPr>
        <w:t xml:space="preserve"> </w:t>
      </w:r>
      <w:r w:rsidRPr="00411623">
        <w:rPr>
          <w:sz w:val="28"/>
          <w:szCs w:val="28"/>
        </w:rPr>
        <w:t>кредитного</w:t>
      </w:r>
      <w:r w:rsidRPr="00411623">
        <w:rPr>
          <w:spacing w:val="1"/>
          <w:sz w:val="28"/>
          <w:szCs w:val="28"/>
        </w:rPr>
        <w:t xml:space="preserve"> </w:t>
      </w:r>
      <w:r w:rsidRPr="00411623">
        <w:rPr>
          <w:sz w:val="28"/>
          <w:szCs w:val="28"/>
        </w:rPr>
        <w:t>требования</w:t>
      </w:r>
      <w:r w:rsidRPr="00411623">
        <w:rPr>
          <w:spacing w:val="1"/>
          <w:sz w:val="28"/>
          <w:szCs w:val="28"/>
        </w:rPr>
        <w:t xml:space="preserve"> </w:t>
      </w:r>
      <w:r w:rsidRPr="00411623">
        <w:rPr>
          <w:sz w:val="28"/>
          <w:szCs w:val="28"/>
        </w:rPr>
        <w:t>в</w:t>
      </w:r>
      <w:r w:rsidRPr="00411623">
        <w:rPr>
          <w:spacing w:val="1"/>
          <w:sz w:val="28"/>
          <w:szCs w:val="28"/>
        </w:rPr>
        <w:t xml:space="preserve"> </w:t>
      </w:r>
      <w:r w:rsidRPr="00411623">
        <w:rPr>
          <w:sz w:val="28"/>
          <w:szCs w:val="28"/>
        </w:rPr>
        <w:t>результате</w:t>
      </w:r>
      <w:r w:rsidRPr="00411623">
        <w:rPr>
          <w:spacing w:val="1"/>
          <w:sz w:val="28"/>
          <w:szCs w:val="28"/>
        </w:rPr>
        <w:t xml:space="preserve"> </w:t>
      </w:r>
      <w:r w:rsidRPr="00411623">
        <w:rPr>
          <w:sz w:val="28"/>
          <w:szCs w:val="28"/>
        </w:rPr>
        <w:t>ухудшения</w:t>
      </w:r>
      <w:r w:rsidRPr="00411623">
        <w:rPr>
          <w:spacing w:val="1"/>
          <w:sz w:val="28"/>
          <w:szCs w:val="28"/>
        </w:rPr>
        <w:t xml:space="preserve"> </w:t>
      </w:r>
      <w:r w:rsidRPr="00411623">
        <w:rPr>
          <w:sz w:val="28"/>
          <w:szCs w:val="28"/>
        </w:rPr>
        <w:t>кредитного качества контрагента", "Порядком распределения прибыли (части</w:t>
      </w:r>
      <w:r w:rsidRPr="00411623">
        <w:rPr>
          <w:spacing w:val="-67"/>
          <w:sz w:val="28"/>
          <w:szCs w:val="28"/>
        </w:rPr>
        <w:t xml:space="preserve"> </w:t>
      </w:r>
      <w:r>
        <w:rPr>
          <w:sz w:val="28"/>
          <w:szCs w:val="28"/>
        </w:rPr>
        <w:t>прибыли)"</w:t>
      </w:r>
      <w:r w:rsidRPr="00411623">
        <w:rPr>
          <w:sz w:val="28"/>
          <w:szCs w:val="28"/>
        </w:rPr>
        <w:t>//</w:t>
      </w:r>
      <w:r w:rsidRPr="00411623">
        <w:rPr>
          <w:spacing w:val="1"/>
          <w:sz w:val="28"/>
          <w:szCs w:val="28"/>
        </w:rPr>
        <w:t xml:space="preserve"> </w:t>
      </w:r>
      <w:r w:rsidRPr="00411623">
        <w:rPr>
          <w:sz w:val="28"/>
          <w:szCs w:val="28"/>
        </w:rPr>
        <w:t>Информационно-правовой</w:t>
      </w:r>
      <w:r w:rsidRPr="00411623">
        <w:rPr>
          <w:spacing w:val="-1"/>
          <w:sz w:val="28"/>
          <w:szCs w:val="28"/>
        </w:rPr>
        <w:t xml:space="preserve"> </w:t>
      </w:r>
      <w:r w:rsidRPr="00411623">
        <w:rPr>
          <w:sz w:val="28"/>
          <w:szCs w:val="28"/>
        </w:rPr>
        <w:t>портал</w:t>
      </w:r>
      <w:r w:rsidRPr="00411623">
        <w:rPr>
          <w:spacing w:val="-1"/>
          <w:sz w:val="28"/>
          <w:szCs w:val="28"/>
        </w:rPr>
        <w:t xml:space="preserve"> </w:t>
      </w:r>
      <w:r w:rsidRPr="00411623">
        <w:rPr>
          <w:sz w:val="28"/>
          <w:szCs w:val="28"/>
        </w:rPr>
        <w:t>Консультант</w:t>
      </w:r>
      <w:r w:rsidRPr="00411623">
        <w:rPr>
          <w:spacing w:val="-3"/>
          <w:sz w:val="28"/>
          <w:szCs w:val="28"/>
        </w:rPr>
        <w:t xml:space="preserve"> </w:t>
      </w:r>
      <w:r w:rsidRPr="00411623">
        <w:rPr>
          <w:sz w:val="28"/>
          <w:szCs w:val="28"/>
        </w:rPr>
        <w:t>Плюс.</w:t>
      </w:r>
    </w:p>
    <w:p w:rsidR="00951F9F" w:rsidRPr="00007B32" w:rsidRDefault="00951F9F" w:rsidP="00951F9F">
      <w:pPr>
        <w:tabs>
          <w:tab w:val="left" w:pos="142"/>
          <w:tab w:val="left" w:pos="993"/>
        </w:tabs>
        <w:autoSpaceDN w:val="0"/>
        <w:adjustRightInd w:val="0"/>
        <w:spacing w:line="360" w:lineRule="auto"/>
        <w:ind w:left="-154"/>
        <w:jc w:val="both"/>
        <w:rPr>
          <w:sz w:val="28"/>
          <w:szCs w:val="28"/>
        </w:rPr>
      </w:pPr>
      <w:r>
        <w:rPr>
          <w:sz w:val="28"/>
          <w:szCs w:val="28"/>
        </w:rPr>
        <w:t xml:space="preserve">       8. </w:t>
      </w:r>
      <w:r w:rsidRPr="00007B32">
        <w:rPr>
          <w:sz w:val="28"/>
          <w:szCs w:val="28"/>
        </w:rPr>
        <w:t>Положение Банка России от 15.07.2020 N 729-П «О методике определения собственных средств (капитала) и обязательных нормативов, надбавок к нормативам достаточности капитала, числовых значениях обязательных нормативов и размерах (лимитах) открытых валютных позиций банковских групп».</w:t>
      </w:r>
    </w:p>
    <w:p w:rsidR="00951F9F" w:rsidRPr="00007B32" w:rsidRDefault="00951F9F" w:rsidP="00951F9F">
      <w:pPr>
        <w:tabs>
          <w:tab w:val="left" w:pos="142"/>
          <w:tab w:val="left" w:pos="448"/>
          <w:tab w:val="left" w:pos="993"/>
        </w:tabs>
        <w:autoSpaceDN w:val="0"/>
        <w:spacing w:line="360" w:lineRule="auto"/>
        <w:ind w:left="-154" w:right="-4"/>
        <w:jc w:val="both"/>
        <w:rPr>
          <w:sz w:val="28"/>
        </w:rPr>
      </w:pPr>
      <w:r>
        <w:rPr>
          <w:sz w:val="28"/>
        </w:rPr>
        <w:t xml:space="preserve">       9.  </w:t>
      </w:r>
      <w:r w:rsidRPr="00007B32">
        <w:rPr>
          <w:sz w:val="28"/>
        </w:rPr>
        <w:t>Указание Банка России от 03.04.2017 N 4336-У (ред. от 27.11.2018) "Об</w:t>
      </w:r>
      <w:r w:rsidRPr="00007B32">
        <w:rPr>
          <w:spacing w:val="1"/>
          <w:sz w:val="28"/>
        </w:rPr>
        <w:t xml:space="preserve"> </w:t>
      </w:r>
      <w:r w:rsidRPr="00007B32">
        <w:rPr>
          <w:sz w:val="28"/>
        </w:rPr>
        <w:t>оценке</w:t>
      </w:r>
      <w:r w:rsidRPr="00007B32">
        <w:rPr>
          <w:spacing w:val="1"/>
          <w:sz w:val="28"/>
        </w:rPr>
        <w:t xml:space="preserve"> </w:t>
      </w:r>
      <w:r w:rsidRPr="00007B32">
        <w:rPr>
          <w:sz w:val="28"/>
        </w:rPr>
        <w:t>экономического</w:t>
      </w:r>
      <w:r w:rsidRPr="00007B32">
        <w:rPr>
          <w:spacing w:val="1"/>
          <w:sz w:val="28"/>
        </w:rPr>
        <w:t xml:space="preserve"> </w:t>
      </w:r>
      <w:r w:rsidRPr="00007B32">
        <w:rPr>
          <w:sz w:val="28"/>
        </w:rPr>
        <w:t>положения</w:t>
      </w:r>
      <w:r w:rsidRPr="00007B32">
        <w:rPr>
          <w:spacing w:val="1"/>
          <w:sz w:val="28"/>
        </w:rPr>
        <w:t xml:space="preserve"> </w:t>
      </w:r>
      <w:r w:rsidRPr="00007B32">
        <w:rPr>
          <w:sz w:val="28"/>
        </w:rPr>
        <w:t>банков"</w:t>
      </w:r>
      <w:r w:rsidRPr="00007B32">
        <w:rPr>
          <w:spacing w:val="1"/>
          <w:sz w:val="28"/>
        </w:rPr>
        <w:t xml:space="preserve"> </w:t>
      </w:r>
      <w:r w:rsidRPr="00007B32">
        <w:rPr>
          <w:sz w:val="28"/>
        </w:rPr>
        <w:t>(вместе</w:t>
      </w:r>
      <w:r w:rsidRPr="00007B32">
        <w:rPr>
          <w:spacing w:val="1"/>
          <w:sz w:val="28"/>
        </w:rPr>
        <w:t xml:space="preserve"> </w:t>
      </w:r>
      <w:r w:rsidRPr="00007B32">
        <w:rPr>
          <w:sz w:val="28"/>
        </w:rPr>
        <w:t>с</w:t>
      </w:r>
      <w:r w:rsidRPr="00007B32">
        <w:rPr>
          <w:spacing w:val="1"/>
          <w:sz w:val="28"/>
        </w:rPr>
        <w:t xml:space="preserve"> </w:t>
      </w:r>
      <w:r w:rsidRPr="00007B32">
        <w:rPr>
          <w:sz w:val="28"/>
        </w:rPr>
        <w:t>"Методикой</w:t>
      </w:r>
      <w:r w:rsidRPr="00007B32">
        <w:rPr>
          <w:spacing w:val="1"/>
          <w:sz w:val="28"/>
        </w:rPr>
        <w:t xml:space="preserve"> </w:t>
      </w:r>
      <w:r w:rsidRPr="00007B32">
        <w:rPr>
          <w:sz w:val="28"/>
        </w:rPr>
        <w:t>оценки</w:t>
      </w:r>
      <w:r w:rsidRPr="00007B32">
        <w:rPr>
          <w:spacing w:val="-67"/>
          <w:sz w:val="28"/>
        </w:rPr>
        <w:t xml:space="preserve"> </w:t>
      </w:r>
      <w:r w:rsidRPr="00007B32">
        <w:rPr>
          <w:sz w:val="28"/>
        </w:rPr>
        <w:t>показателей</w:t>
      </w:r>
      <w:r w:rsidRPr="00007B32">
        <w:rPr>
          <w:spacing w:val="1"/>
          <w:sz w:val="28"/>
        </w:rPr>
        <w:t xml:space="preserve"> </w:t>
      </w:r>
      <w:r w:rsidRPr="00007B32">
        <w:rPr>
          <w:sz w:val="28"/>
        </w:rPr>
        <w:t>прозрачности</w:t>
      </w:r>
      <w:r w:rsidRPr="00007B32">
        <w:rPr>
          <w:spacing w:val="1"/>
          <w:sz w:val="28"/>
        </w:rPr>
        <w:t xml:space="preserve"> </w:t>
      </w:r>
      <w:r w:rsidRPr="00007B32">
        <w:rPr>
          <w:sz w:val="28"/>
        </w:rPr>
        <w:t>структуры</w:t>
      </w:r>
      <w:r w:rsidRPr="00007B32">
        <w:rPr>
          <w:spacing w:val="1"/>
          <w:sz w:val="28"/>
        </w:rPr>
        <w:t xml:space="preserve"> </w:t>
      </w:r>
      <w:r w:rsidRPr="00007B32">
        <w:rPr>
          <w:sz w:val="28"/>
        </w:rPr>
        <w:t>собственности</w:t>
      </w:r>
      <w:r w:rsidRPr="00007B32">
        <w:rPr>
          <w:spacing w:val="1"/>
          <w:sz w:val="28"/>
        </w:rPr>
        <w:t xml:space="preserve"> </w:t>
      </w:r>
      <w:r w:rsidRPr="00007B32">
        <w:rPr>
          <w:sz w:val="28"/>
        </w:rPr>
        <w:t>банка")//</w:t>
      </w:r>
      <w:r w:rsidRPr="00007B32">
        <w:rPr>
          <w:spacing w:val="1"/>
          <w:sz w:val="28"/>
        </w:rPr>
        <w:t xml:space="preserve"> </w:t>
      </w:r>
      <w:r w:rsidRPr="00007B32">
        <w:rPr>
          <w:sz w:val="28"/>
        </w:rPr>
        <w:t>Информационно-правовой</w:t>
      </w:r>
      <w:r w:rsidRPr="00007B32">
        <w:rPr>
          <w:spacing w:val="-1"/>
          <w:sz w:val="28"/>
        </w:rPr>
        <w:t xml:space="preserve"> </w:t>
      </w:r>
      <w:r w:rsidRPr="00007B32">
        <w:rPr>
          <w:sz w:val="28"/>
        </w:rPr>
        <w:t>портал</w:t>
      </w:r>
      <w:r w:rsidRPr="00007B32">
        <w:rPr>
          <w:spacing w:val="-1"/>
          <w:sz w:val="28"/>
        </w:rPr>
        <w:t xml:space="preserve"> </w:t>
      </w:r>
      <w:r w:rsidRPr="00007B32">
        <w:rPr>
          <w:sz w:val="28"/>
        </w:rPr>
        <w:t>Консультант</w:t>
      </w:r>
      <w:r w:rsidRPr="00007B32">
        <w:rPr>
          <w:spacing w:val="-3"/>
          <w:sz w:val="28"/>
        </w:rPr>
        <w:t xml:space="preserve"> </w:t>
      </w:r>
      <w:r w:rsidRPr="00007B32">
        <w:rPr>
          <w:sz w:val="28"/>
        </w:rPr>
        <w:t>Плюс.</w:t>
      </w:r>
    </w:p>
    <w:p w:rsidR="00951F9F" w:rsidRPr="00411623" w:rsidRDefault="00951F9F" w:rsidP="00951F9F">
      <w:pPr>
        <w:spacing w:line="360" w:lineRule="auto"/>
        <w:ind w:firstLine="709"/>
        <w:jc w:val="center"/>
        <w:rPr>
          <w:b/>
          <w:sz w:val="28"/>
          <w:szCs w:val="28"/>
        </w:rPr>
      </w:pPr>
      <w:r>
        <w:rPr>
          <w:b/>
          <w:sz w:val="28"/>
          <w:szCs w:val="28"/>
        </w:rPr>
        <w:t>О</w:t>
      </w:r>
      <w:r w:rsidRPr="00411623">
        <w:rPr>
          <w:b/>
          <w:sz w:val="28"/>
          <w:szCs w:val="28"/>
        </w:rPr>
        <w:t>сновная литература</w:t>
      </w:r>
      <w:r>
        <w:rPr>
          <w:b/>
          <w:sz w:val="28"/>
          <w:szCs w:val="28"/>
        </w:rPr>
        <w:t>:</w:t>
      </w:r>
    </w:p>
    <w:p w:rsidR="00951F9F" w:rsidRPr="00B15FBF" w:rsidRDefault="00951F9F" w:rsidP="00951F9F">
      <w:pPr>
        <w:pStyle w:val="ad"/>
        <w:widowControl w:val="0"/>
        <w:numPr>
          <w:ilvl w:val="0"/>
          <w:numId w:val="24"/>
        </w:numPr>
        <w:spacing w:line="360" w:lineRule="auto"/>
        <w:ind w:left="142"/>
        <w:jc w:val="both"/>
        <w:rPr>
          <w:sz w:val="28"/>
          <w:szCs w:val="28"/>
        </w:rPr>
      </w:pPr>
      <w:r w:rsidRPr="00B15FBF">
        <w:rPr>
          <w:rStyle w:val="-"/>
          <w:color w:val="000000"/>
          <w:sz w:val="28"/>
          <w:szCs w:val="28"/>
        </w:rPr>
        <w:t xml:space="preserve">Риск–менеджмент в коммерческом </w:t>
      </w:r>
      <w:proofErr w:type="gramStart"/>
      <w:r w:rsidRPr="00B15FBF">
        <w:rPr>
          <w:rStyle w:val="-"/>
          <w:color w:val="000000"/>
          <w:sz w:val="28"/>
          <w:szCs w:val="28"/>
        </w:rPr>
        <w:t>банке :</w:t>
      </w:r>
      <w:proofErr w:type="gramEnd"/>
      <w:r w:rsidRPr="00B15FBF">
        <w:rPr>
          <w:rStyle w:val="-"/>
          <w:color w:val="000000"/>
          <w:sz w:val="28"/>
          <w:szCs w:val="28"/>
        </w:rPr>
        <w:t xml:space="preserve"> монография / И. В. Ларионова, Н. И. </w:t>
      </w:r>
      <w:proofErr w:type="spellStart"/>
      <w:r w:rsidRPr="00B15FBF">
        <w:rPr>
          <w:rStyle w:val="-"/>
          <w:color w:val="000000"/>
          <w:sz w:val="28"/>
          <w:szCs w:val="28"/>
        </w:rPr>
        <w:t>Валенцева</w:t>
      </w:r>
      <w:proofErr w:type="spellEnd"/>
      <w:r w:rsidRPr="00B15FBF">
        <w:rPr>
          <w:rStyle w:val="-"/>
          <w:color w:val="000000"/>
          <w:sz w:val="28"/>
          <w:szCs w:val="28"/>
        </w:rPr>
        <w:t xml:space="preserve">, Г. С. Панова [и др.] ; под ред. И. В. Ларионовой ; </w:t>
      </w:r>
      <w:proofErr w:type="spellStart"/>
      <w:r w:rsidRPr="00B15FBF">
        <w:rPr>
          <w:rStyle w:val="-"/>
          <w:color w:val="000000"/>
          <w:sz w:val="28"/>
          <w:szCs w:val="28"/>
        </w:rPr>
        <w:t>Финуниверситет</w:t>
      </w:r>
      <w:proofErr w:type="spellEnd"/>
      <w:r w:rsidRPr="00B15FBF">
        <w:rPr>
          <w:rStyle w:val="-"/>
          <w:color w:val="000000"/>
          <w:sz w:val="28"/>
          <w:szCs w:val="28"/>
        </w:rPr>
        <w:t xml:space="preserve">. — </w:t>
      </w:r>
      <w:proofErr w:type="gramStart"/>
      <w:r w:rsidRPr="00B15FBF">
        <w:rPr>
          <w:rStyle w:val="-"/>
          <w:color w:val="000000"/>
          <w:sz w:val="28"/>
          <w:szCs w:val="28"/>
        </w:rPr>
        <w:t>Москва :</w:t>
      </w:r>
      <w:proofErr w:type="gramEnd"/>
      <w:r w:rsidRPr="00B15FBF">
        <w:rPr>
          <w:rStyle w:val="-"/>
          <w:color w:val="000000"/>
          <w:sz w:val="28"/>
          <w:szCs w:val="28"/>
        </w:rPr>
        <w:t xml:space="preserve"> </w:t>
      </w:r>
      <w:proofErr w:type="spellStart"/>
      <w:r w:rsidRPr="00B15FBF">
        <w:rPr>
          <w:rStyle w:val="-"/>
          <w:color w:val="000000"/>
          <w:sz w:val="28"/>
          <w:szCs w:val="28"/>
        </w:rPr>
        <w:t>Кнорус</w:t>
      </w:r>
      <w:proofErr w:type="spellEnd"/>
      <w:r w:rsidRPr="00B15FBF">
        <w:rPr>
          <w:rStyle w:val="-"/>
          <w:color w:val="000000"/>
          <w:sz w:val="28"/>
          <w:szCs w:val="28"/>
        </w:rPr>
        <w:t xml:space="preserve">, 2019. — 453 с.  — ЭБС BOOK.ru.  —URL: https://book.ru/book/933610 (дата обращения: 24.11.2022). — </w:t>
      </w:r>
      <w:proofErr w:type="gramStart"/>
      <w:r w:rsidRPr="00B15FBF">
        <w:rPr>
          <w:rStyle w:val="-"/>
          <w:color w:val="000000"/>
          <w:sz w:val="28"/>
          <w:szCs w:val="28"/>
        </w:rPr>
        <w:t>Текст :</w:t>
      </w:r>
      <w:proofErr w:type="gramEnd"/>
      <w:r w:rsidRPr="00B15FBF">
        <w:rPr>
          <w:rStyle w:val="-"/>
          <w:color w:val="000000"/>
          <w:sz w:val="28"/>
          <w:szCs w:val="28"/>
        </w:rPr>
        <w:t xml:space="preserve"> электронный.</w:t>
      </w:r>
    </w:p>
    <w:p w:rsidR="00951F9F" w:rsidRDefault="00951F9F" w:rsidP="00951F9F">
      <w:pPr>
        <w:pStyle w:val="ad"/>
        <w:widowControl w:val="0"/>
        <w:numPr>
          <w:ilvl w:val="0"/>
          <w:numId w:val="24"/>
        </w:numPr>
        <w:spacing w:line="360" w:lineRule="auto"/>
        <w:ind w:left="284"/>
        <w:jc w:val="both"/>
        <w:rPr>
          <w:szCs w:val="28"/>
        </w:rPr>
      </w:pPr>
      <w:r>
        <w:rPr>
          <w:sz w:val="28"/>
          <w:szCs w:val="28"/>
        </w:rPr>
        <w:t xml:space="preserve">Финансовые и денежно-кредитные методы регулирования экономики. Теория и </w:t>
      </w:r>
      <w:proofErr w:type="gramStart"/>
      <w:r>
        <w:rPr>
          <w:sz w:val="28"/>
          <w:szCs w:val="28"/>
        </w:rPr>
        <w:t>практика :</w:t>
      </w:r>
      <w:proofErr w:type="gramEnd"/>
      <w:r>
        <w:rPr>
          <w:sz w:val="28"/>
          <w:szCs w:val="28"/>
        </w:rPr>
        <w:t xml:space="preserve"> учеб. для вузов / М. А. Абрамова [и др.] ; под ред. М. А. Абрамовой, Л. И. Гончаренко, Е. В. Маркиной; </w:t>
      </w:r>
      <w:proofErr w:type="spellStart"/>
      <w:r>
        <w:rPr>
          <w:sz w:val="28"/>
          <w:szCs w:val="28"/>
        </w:rPr>
        <w:t>Финуниверситет</w:t>
      </w:r>
      <w:proofErr w:type="spellEnd"/>
      <w:r>
        <w:rPr>
          <w:sz w:val="28"/>
          <w:szCs w:val="28"/>
        </w:rPr>
        <w:t xml:space="preserve">. — 3-е изд., </w:t>
      </w:r>
      <w:proofErr w:type="spellStart"/>
      <w:r>
        <w:rPr>
          <w:sz w:val="28"/>
          <w:szCs w:val="28"/>
        </w:rPr>
        <w:t>испр</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2022. — 508 с. — (Высшее образование). — Образовательная платформа </w:t>
      </w:r>
      <w:proofErr w:type="spellStart"/>
      <w:r>
        <w:rPr>
          <w:sz w:val="28"/>
          <w:szCs w:val="28"/>
        </w:rPr>
        <w:t>Юрайт</w:t>
      </w:r>
      <w:proofErr w:type="spellEnd"/>
      <w:r>
        <w:rPr>
          <w:sz w:val="28"/>
          <w:szCs w:val="28"/>
        </w:rPr>
        <w:t xml:space="preserve">. — URL: https://urait.ru/bcode/489150 (дата обращения: 24.11.2022). - </w:t>
      </w:r>
      <w:proofErr w:type="gramStart"/>
      <w:r>
        <w:rPr>
          <w:sz w:val="28"/>
          <w:szCs w:val="28"/>
        </w:rPr>
        <w:t>Текст :</w:t>
      </w:r>
      <w:proofErr w:type="gramEnd"/>
      <w:r>
        <w:rPr>
          <w:sz w:val="28"/>
          <w:szCs w:val="28"/>
        </w:rPr>
        <w:t xml:space="preserve"> электронный.</w:t>
      </w:r>
    </w:p>
    <w:p w:rsidR="00951F9F" w:rsidRDefault="00951F9F" w:rsidP="00951F9F">
      <w:pPr>
        <w:pStyle w:val="ad"/>
        <w:widowControl w:val="0"/>
        <w:numPr>
          <w:ilvl w:val="0"/>
          <w:numId w:val="24"/>
        </w:numPr>
        <w:spacing w:line="360" w:lineRule="auto"/>
        <w:ind w:left="426"/>
        <w:jc w:val="both"/>
        <w:rPr>
          <w:szCs w:val="28"/>
        </w:rPr>
      </w:pPr>
      <w:r>
        <w:rPr>
          <w:sz w:val="28"/>
          <w:szCs w:val="28"/>
        </w:rPr>
        <w:t xml:space="preserve">Эффективность системы регулирования банковского сектора и </w:t>
      </w:r>
      <w:r>
        <w:rPr>
          <w:sz w:val="28"/>
          <w:szCs w:val="28"/>
        </w:rPr>
        <w:lastRenderedPageBreak/>
        <w:t xml:space="preserve">потребности национальной </w:t>
      </w:r>
      <w:proofErr w:type="gramStart"/>
      <w:r>
        <w:rPr>
          <w:sz w:val="28"/>
          <w:szCs w:val="28"/>
        </w:rPr>
        <w:t>экономики :</w:t>
      </w:r>
      <w:proofErr w:type="gramEnd"/>
      <w:r>
        <w:rPr>
          <w:sz w:val="28"/>
          <w:szCs w:val="28"/>
        </w:rPr>
        <w:t xml:space="preserve"> монография / И. В. Ларионова, Н. И. </w:t>
      </w:r>
      <w:proofErr w:type="spellStart"/>
      <w:r>
        <w:rPr>
          <w:sz w:val="28"/>
          <w:szCs w:val="28"/>
        </w:rPr>
        <w:t>Валенцева</w:t>
      </w:r>
      <w:proofErr w:type="spellEnd"/>
      <w:r>
        <w:rPr>
          <w:sz w:val="28"/>
          <w:szCs w:val="28"/>
        </w:rPr>
        <w:t xml:space="preserve">, М. А. </w:t>
      </w:r>
      <w:proofErr w:type="spellStart"/>
      <w:r>
        <w:rPr>
          <w:sz w:val="28"/>
          <w:szCs w:val="28"/>
        </w:rPr>
        <w:t>Поморина</w:t>
      </w:r>
      <w:proofErr w:type="spellEnd"/>
      <w:r>
        <w:rPr>
          <w:sz w:val="28"/>
          <w:szCs w:val="28"/>
        </w:rPr>
        <w:t xml:space="preserve"> [и др.] ;  под ред. И. В. Ларионовой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2017. — 172 с. — ЭБС BOOK.ru. — URL: https://book.ru/book/919994 (дата обращения: 24.11.2022). — </w:t>
      </w:r>
      <w:proofErr w:type="gramStart"/>
      <w:r>
        <w:rPr>
          <w:sz w:val="28"/>
          <w:szCs w:val="28"/>
        </w:rPr>
        <w:t>Текст :</w:t>
      </w:r>
      <w:proofErr w:type="gramEnd"/>
      <w:r>
        <w:rPr>
          <w:sz w:val="28"/>
          <w:szCs w:val="28"/>
        </w:rPr>
        <w:t xml:space="preserve"> электронный.</w:t>
      </w:r>
    </w:p>
    <w:p w:rsidR="00951F9F" w:rsidRDefault="00951F9F" w:rsidP="00951F9F">
      <w:pPr>
        <w:pStyle w:val="ad"/>
        <w:numPr>
          <w:ilvl w:val="0"/>
          <w:numId w:val="24"/>
        </w:numPr>
        <w:tabs>
          <w:tab w:val="left" w:pos="1854"/>
        </w:tabs>
        <w:spacing w:line="360" w:lineRule="auto"/>
        <w:ind w:left="426"/>
        <w:jc w:val="both"/>
        <w:rPr>
          <w:bCs/>
          <w:szCs w:val="28"/>
          <w:lang w:eastAsia="x-none"/>
        </w:rPr>
      </w:pPr>
      <w:r>
        <w:rPr>
          <w:bCs/>
          <w:sz w:val="28"/>
          <w:szCs w:val="28"/>
          <w:lang w:eastAsia="x-none"/>
        </w:rPr>
        <w:t xml:space="preserve">Финансовые рынки в условиях цифровизации : монография / О. И. Лаврушин, А. В. Бердышев, С. В. Криворучко [и др.] ; под ред. К. В. </w:t>
      </w:r>
      <w:proofErr w:type="spellStart"/>
      <w:r>
        <w:rPr>
          <w:bCs/>
          <w:sz w:val="28"/>
          <w:szCs w:val="28"/>
          <w:lang w:eastAsia="x-none"/>
        </w:rPr>
        <w:t>Криничанского</w:t>
      </w:r>
      <w:proofErr w:type="spellEnd"/>
      <w:r>
        <w:rPr>
          <w:bCs/>
          <w:sz w:val="28"/>
          <w:szCs w:val="28"/>
          <w:lang w:eastAsia="x-none"/>
        </w:rPr>
        <w:t xml:space="preserve">. – </w:t>
      </w:r>
      <w:proofErr w:type="gramStart"/>
      <w:r>
        <w:rPr>
          <w:bCs/>
          <w:sz w:val="28"/>
          <w:szCs w:val="28"/>
          <w:lang w:eastAsia="x-none"/>
        </w:rPr>
        <w:t>Москва :</w:t>
      </w:r>
      <w:proofErr w:type="gramEnd"/>
      <w:r>
        <w:rPr>
          <w:bCs/>
          <w:sz w:val="28"/>
          <w:szCs w:val="28"/>
          <w:lang w:eastAsia="x-none"/>
        </w:rPr>
        <w:t xml:space="preserve"> РУСАЙНС, 2020. — 371 с. — ЭБС BOOK.RU. — URL: https://book.ru/book/935994 (дата обращения: 24</w:t>
      </w:r>
      <w:r>
        <w:rPr>
          <w:sz w:val="28"/>
          <w:szCs w:val="28"/>
        </w:rPr>
        <w:t>.11.2022</w:t>
      </w:r>
      <w:r>
        <w:rPr>
          <w:bCs/>
          <w:sz w:val="28"/>
          <w:szCs w:val="28"/>
          <w:lang w:eastAsia="x-none"/>
        </w:rPr>
        <w:t xml:space="preserve">). — </w:t>
      </w:r>
      <w:proofErr w:type="gramStart"/>
      <w:r>
        <w:rPr>
          <w:bCs/>
          <w:sz w:val="28"/>
          <w:szCs w:val="28"/>
          <w:lang w:eastAsia="x-none"/>
        </w:rPr>
        <w:t>Текст :</w:t>
      </w:r>
      <w:proofErr w:type="gramEnd"/>
      <w:r>
        <w:rPr>
          <w:bCs/>
          <w:sz w:val="28"/>
          <w:szCs w:val="28"/>
          <w:lang w:eastAsia="x-none"/>
        </w:rPr>
        <w:t xml:space="preserve"> электронный.</w:t>
      </w:r>
    </w:p>
    <w:p w:rsidR="00951F9F" w:rsidRDefault="00951F9F" w:rsidP="00951F9F">
      <w:pPr>
        <w:pStyle w:val="Style48"/>
        <w:widowControl/>
        <w:tabs>
          <w:tab w:val="left" w:pos="355"/>
        </w:tabs>
        <w:spacing w:line="360" w:lineRule="auto"/>
        <w:ind w:firstLine="567"/>
        <w:jc w:val="both"/>
        <w:rPr>
          <w:rStyle w:val="FontStyle73"/>
          <w:sz w:val="28"/>
          <w:szCs w:val="28"/>
        </w:rPr>
      </w:pPr>
    </w:p>
    <w:p w:rsidR="00951F9F" w:rsidRPr="00411623" w:rsidRDefault="00951F9F" w:rsidP="00951F9F">
      <w:pPr>
        <w:spacing w:line="360" w:lineRule="auto"/>
        <w:ind w:firstLine="709"/>
        <w:jc w:val="center"/>
        <w:rPr>
          <w:b/>
          <w:sz w:val="28"/>
          <w:szCs w:val="28"/>
        </w:rPr>
      </w:pPr>
      <w:r>
        <w:rPr>
          <w:b/>
          <w:sz w:val="28"/>
          <w:szCs w:val="28"/>
        </w:rPr>
        <w:t>Д</w:t>
      </w:r>
      <w:r w:rsidRPr="00411623">
        <w:rPr>
          <w:b/>
          <w:sz w:val="28"/>
          <w:szCs w:val="28"/>
        </w:rPr>
        <w:t>ополнительная литература</w:t>
      </w:r>
      <w:r>
        <w:rPr>
          <w:b/>
          <w:sz w:val="28"/>
          <w:szCs w:val="28"/>
        </w:rPr>
        <w:t>:</w:t>
      </w:r>
    </w:p>
    <w:p w:rsidR="00951F9F" w:rsidRDefault="00951F9F" w:rsidP="00951F9F">
      <w:pPr>
        <w:pStyle w:val="ad"/>
        <w:numPr>
          <w:ilvl w:val="0"/>
          <w:numId w:val="25"/>
        </w:numPr>
        <w:tabs>
          <w:tab w:val="left" w:pos="1854"/>
        </w:tabs>
        <w:spacing w:line="360" w:lineRule="auto"/>
        <w:ind w:left="426"/>
        <w:jc w:val="both"/>
        <w:rPr>
          <w:szCs w:val="28"/>
        </w:rPr>
      </w:pPr>
      <w:r>
        <w:rPr>
          <w:sz w:val="28"/>
          <w:szCs w:val="28"/>
        </w:rPr>
        <w:t xml:space="preserve">Доверие к участникам финансового рынка: модели его оценки и повышения в условиях цифровой </w:t>
      </w:r>
      <w:proofErr w:type="gramStart"/>
      <w:r>
        <w:rPr>
          <w:sz w:val="28"/>
          <w:szCs w:val="28"/>
        </w:rPr>
        <w:t>трансформации :</w:t>
      </w:r>
      <w:proofErr w:type="gramEnd"/>
      <w:r>
        <w:rPr>
          <w:sz w:val="28"/>
          <w:szCs w:val="28"/>
        </w:rPr>
        <w:t xml:space="preserve"> монография / И. В. Ларионова, Н. И. </w:t>
      </w:r>
      <w:proofErr w:type="spellStart"/>
      <w:r>
        <w:rPr>
          <w:sz w:val="28"/>
          <w:szCs w:val="28"/>
        </w:rPr>
        <w:t>Валенцева</w:t>
      </w:r>
      <w:proofErr w:type="spellEnd"/>
      <w:r>
        <w:rPr>
          <w:sz w:val="28"/>
          <w:szCs w:val="28"/>
        </w:rPr>
        <w:t xml:space="preserve">, О. С. Рудакова [и др.] ; под ред. О. И. Лаврушина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2021. — 230 с. — ЭБС BOOK.ru. — </w:t>
      </w:r>
      <w:proofErr w:type="gramStart"/>
      <w:r>
        <w:rPr>
          <w:sz w:val="28"/>
          <w:szCs w:val="28"/>
        </w:rPr>
        <w:t>URL:https://book.ru/book/941526</w:t>
      </w:r>
      <w:proofErr w:type="gramEnd"/>
      <w:r>
        <w:rPr>
          <w:sz w:val="28"/>
          <w:szCs w:val="28"/>
        </w:rPr>
        <w:t xml:space="preserve"> (дата обращения: 24.11.2022). — </w:t>
      </w:r>
      <w:proofErr w:type="gramStart"/>
      <w:r>
        <w:rPr>
          <w:sz w:val="28"/>
          <w:szCs w:val="28"/>
        </w:rPr>
        <w:t>Текст :</w:t>
      </w:r>
      <w:proofErr w:type="gramEnd"/>
      <w:r>
        <w:rPr>
          <w:sz w:val="28"/>
          <w:szCs w:val="28"/>
        </w:rPr>
        <w:t xml:space="preserve"> электронный.</w:t>
      </w:r>
    </w:p>
    <w:p w:rsidR="00951F9F" w:rsidRDefault="00951F9F" w:rsidP="00951F9F">
      <w:pPr>
        <w:pStyle w:val="ad"/>
        <w:numPr>
          <w:ilvl w:val="0"/>
          <w:numId w:val="25"/>
        </w:numPr>
        <w:spacing w:line="360" w:lineRule="auto"/>
        <w:ind w:left="567"/>
        <w:jc w:val="both"/>
        <w:rPr>
          <w:color w:val="000000"/>
        </w:rPr>
      </w:pPr>
      <w:proofErr w:type="spellStart"/>
      <w:r>
        <w:rPr>
          <w:color w:val="000000"/>
          <w:sz w:val="28"/>
          <w:szCs w:val="28"/>
        </w:rPr>
        <w:t>Валенцева</w:t>
      </w:r>
      <w:proofErr w:type="spellEnd"/>
      <w:r>
        <w:rPr>
          <w:color w:val="000000"/>
          <w:sz w:val="28"/>
          <w:szCs w:val="28"/>
        </w:rPr>
        <w:t xml:space="preserve">, Н. И. Оценка финансовой устойчивости и перспектив деятельности кредитных </w:t>
      </w:r>
      <w:proofErr w:type="gramStart"/>
      <w:r>
        <w:rPr>
          <w:color w:val="000000"/>
          <w:sz w:val="28"/>
          <w:szCs w:val="28"/>
        </w:rPr>
        <w:t>организаций :</w:t>
      </w:r>
      <w:proofErr w:type="gramEnd"/>
      <w:r>
        <w:rPr>
          <w:color w:val="000000"/>
          <w:sz w:val="28"/>
          <w:szCs w:val="28"/>
        </w:rPr>
        <w:t xml:space="preserve"> учеб. для напр. магистратуры «Финансы и кредит» / Н. И. </w:t>
      </w:r>
      <w:proofErr w:type="spellStart"/>
      <w:r>
        <w:rPr>
          <w:color w:val="000000"/>
          <w:sz w:val="28"/>
          <w:szCs w:val="28"/>
        </w:rPr>
        <w:t>Валенцева</w:t>
      </w:r>
      <w:proofErr w:type="spellEnd"/>
      <w:r>
        <w:rPr>
          <w:color w:val="000000"/>
          <w:sz w:val="28"/>
          <w:szCs w:val="28"/>
        </w:rPr>
        <w:t xml:space="preserve">, И. В. Ларионова, Д. А. </w:t>
      </w:r>
      <w:proofErr w:type="spellStart"/>
      <w:r>
        <w:rPr>
          <w:color w:val="000000"/>
          <w:sz w:val="28"/>
          <w:szCs w:val="28"/>
        </w:rPr>
        <w:t>Чичуленков</w:t>
      </w:r>
      <w:proofErr w:type="spellEnd"/>
      <w:r>
        <w:rPr>
          <w:color w:val="000000"/>
          <w:sz w:val="28"/>
          <w:szCs w:val="28"/>
        </w:rPr>
        <w:t xml:space="preserve">. — 2-е изд., </w:t>
      </w:r>
      <w:proofErr w:type="spellStart"/>
      <w:r>
        <w:rPr>
          <w:color w:val="000000"/>
          <w:sz w:val="28"/>
          <w:szCs w:val="28"/>
        </w:rPr>
        <w:t>перераб</w:t>
      </w:r>
      <w:proofErr w:type="spellEnd"/>
      <w:r>
        <w:rPr>
          <w:color w:val="000000"/>
          <w:sz w:val="28"/>
          <w:szCs w:val="28"/>
        </w:rPr>
        <w:t xml:space="preserve">.  и доп.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КноРус</w:t>
      </w:r>
      <w:proofErr w:type="spellEnd"/>
      <w:r>
        <w:rPr>
          <w:color w:val="000000"/>
          <w:sz w:val="28"/>
          <w:szCs w:val="28"/>
        </w:rPr>
        <w:t xml:space="preserve">, 2021. — 325 с. — ЭБС BOOK.ru — </w:t>
      </w:r>
      <w:proofErr w:type="gramStart"/>
      <w:r>
        <w:rPr>
          <w:color w:val="000000"/>
          <w:sz w:val="28"/>
          <w:szCs w:val="28"/>
        </w:rPr>
        <w:t>URL:https://book.ru/book/941534</w:t>
      </w:r>
      <w:proofErr w:type="gramEnd"/>
      <w:r>
        <w:rPr>
          <w:color w:val="000000"/>
          <w:sz w:val="28"/>
          <w:szCs w:val="28"/>
        </w:rPr>
        <w:t xml:space="preserve"> (дата обращения: 24.11.2022). — </w:t>
      </w:r>
      <w:proofErr w:type="gramStart"/>
      <w:r>
        <w:rPr>
          <w:color w:val="000000"/>
          <w:sz w:val="28"/>
          <w:szCs w:val="28"/>
        </w:rPr>
        <w:t>Текст :</w:t>
      </w:r>
      <w:proofErr w:type="gramEnd"/>
      <w:r>
        <w:rPr>
          <w:color w:val="000000"/>
          <w:sz w:val="28"/>
          <w:szCs w:val="28"/>
        </w:rPr>
        <w:t xml:space="preserve"> электронный. </w:t>
      </w:r>
    </w:p>
    <w:p w:rsidR="00951F9F" w:rsidRDefault="00951F9F" w:rsidP="00951F9F">
      <w:pPr>
        <w:pStyle w:val="Style41"/>
        <w:numPr>
          <w:ilvl w:val="0"/>
          <w:numId w:val="25"/>
        </w:numPr>
        <w:tabs>
          <w:tab w:val="left" w:pos="426"/>
          <w:tab w:val="left" w:pos="993"/>
        </w:tabs>
        <w:suppressAutoHyphens/>
        <w:autoSpaceDE/>
        <w:autoSpaceDN/>
        <w:adjustRightInd/>
        <w:spacing w:line="360" w:lineRule="auto"/>
        <w:ind w:left="426"/>
        <w:jc w:val="both"/>
        <w:rPr>
          <w:rStyle w:val="FontStyle73"/>
          <w:sz w:val="28"/>
          <w:szCs w:val="28"/>
        </w:rPr>
      </w:pPr>
      <w:r>
        <w:rPr>
          <w:rStyle w:val="FontStyle73"/>
          <w:sz w:val="28"/>
          <w:szCs w:val="28"/>
        </w:rPr>
        <w:t xml:space="preserve">Маркова, В. Д. Цифровая </w:t>
      </w:r>
      <w:proofErr w:type="gramStart"/>
      <w:r>
        <w:rPr>
          <w:rStyle w:val="FontStyle73"/>
          <w:sz w:val="28"/>
          <w:szCs w:val="28"/>
        </w:rPr>
        <w:t>экономика :</w:t>
      </w:r>
      <w:proofErr w:type="gramEnd"/>
      <w:r>
        <w:rPr>
          <w:rStyle w:val="FontStyle73"/>
          <w:sz w:val="28"/>
          <w:szCs w:val="28"/>
        </w:rPr>
        <w:t xml:space="preserve"> учеб. для студентов, </w:t>
      </w:r>
      <w:proofErr w:type="spellStart"/>
      <w:r>
        <w:rPr>
          <w:rStyle w:val="FontStyle73"/>
          <w:sz w:val="28"/>
          <w:szCs w:val="28"/>
        </w:rPr>
        <w:t>обуч</w:t>
      </w:r>
      <w:proofErr w:type="spellEnd"/>
      <w:r>
        <w:rPr>
          <w:rStyle w:val="FontStyle73"/>
          <w:sz w:val="28"/>
          <w:szCs w:val="28"/>
        </w:rPr>
        <w:t xml:space="preserve">. по напр. </w:t>
      </w:r>
      <w:proofErr w:type="spellStart"/>
      <w:r>
        <w:rPr>
          <w:rStyle w:val="FontStyle73"/>
          <w:sz w:val="28"/>
          <w:szCs w:val="28"/>
        </w:rPr>
        <w:t>подгот</w:t>
      </w:r>
      <w:proofErr w:type="spellEnd"/>
      <w:r>
        <w:rPr>
          <w:rStyle w:val="FontStyle73"/>
          <w:sz w:val="28"/>
          <w:szCs w:val="28"/>
        </w:rPr>
        <w:t>. «Менеджмент», «Экономика» (</w:t>
      </w:r>
      <w:proofErr w:type="spellStart"/>
      <w:r>
        <w:rPr>
          <w:rStyle w:val="FontStyle73"/>
          <w:sz w:val="28"/>
          <w:szCs w:val="28"/>
        </w:rPr>
        <w:t>квалиф</w:t>
      </w:r>
      <w:proofErr w:type="spellEnd"/>
      <w:r>
        <w:rPr>
          <w:rStyle w:val="FontStyle73"/>
          <w:sz w:val="28"/>
          <w:szCs w:val="28"/>
        </w:rPr>
        <w:t xml:space="preserve">. (степень) «бакалавр») / В. Д. Маркова. — </w:t>
      </w:r>
      <w:proofErr w:type="gramStart"/>
      <w:r>
        <w:rPr>
          <w:rStyle w:val="FontStyle73"/>
          <w:sz w:val="28"/>
          <w:szCs w:val="28"/>
        </w:rPr>
        <w:t>Москва :</w:t>
      </w:r>
      <w:proofErr w:type="gramEnd"/>
      <w:r>
        <w:rPr>
          <w:rStyle w:val="FontStyle73"/>
          <w:sz w:val="28"/>
          <w:szCs w:val="28"/>
        </w:rPr>
        <w:t xml:space="preserve"> ИНФРА-М, 2022. — 186 с. — (Высшее образование: Бакалавриат). — ЭБС ZNANIUM.com. – URL: https://znanium.com/catalog/product/1872744 (дата обращения: 24.11.2022). – </w:t>
      </w:r>
      <w:proofErr w:type="gramStart"/>
      <w:r>
        <w:rPr>
          <w:rStyle w:val="FontStyle73"/>
          <w:sz w:val="28"/>
          <w:szCs w:val="28"/>
        </w:rPr>
        <w:t>Текст :</w:t>
      </w:r>
      <w:proofErr w:type="gramEnd"/>
      <w:r>
        <w:rPr>
          <w:rStyle w:val="FontStyle73"/>
          <w:sz w:val="28"/>
          <w:szCs w:val="28"/>
        </w:rPr>
        <w:t xml:space="preserve"> электронный.</w:t>
      </w:r>
    </w:p>
    <w:p w:rsidR="00951F9F" w:rsidRDefault="00951F9F" w:rsidP="00951F9F">
      <w:pPr>
        <w:pStyle w:val="Style48"/>
        <w:widowControl/>
        <w:numPr>
          <w:ilvl w:val="0"/>
          <w:numId w:val="25"/>
        </w:numPr>
        <w:tabs>
          <w:tab w:val="left" w:pos="355"/>
          <w:tab w:val="left" w:pos="993"/>
        </w:tabs>
        <w:suppressAutoHyphens/>
        <w:autoSpaceDE/>
        <w:autoSpaceDN/>
        <w:adjustRightInd/>
        <w:spacing w:line="360" w:lineRule="auto"/>
        <w:ind w:left="426"/>
        <w:jc w:val="both"/>
        <w:rPr>
          <w:sz w:val="28"/>
          <w:szCs w:val="28"/>
        </w:rPr>
      </w:pPr>
      <w:r>
        <w:rPr>
          <w:sz w:val="28"/>
          <w:szCs w:val="28"/>
        </w:rPr>
        <w:lastRenderedPageBreak/>
        <w:t xml:space="preserve">Финансовая система: цифровой </w:t>
      </w:r>
      <w:proofErr w:type="gramStart"/>
      <w:r>
        <w:rPr>
          <w:sz w:val="28"/>
          <w:szCs w:val="28"/>
        </w:rPr>
        <w:t>вызов :</w:t>
      </w:r>
      <w:proofErr w:type="gramEnd"/>
      <w:r>
        <w:rPr>
          <w:sz w:val="28"/>
          <w:szCs w:val="28"/>
        </w:rPr>
        <w:t xml:space="preserve"> монография / А. Е. Абрамов, Е. Н. Алифанова, Е. Р. </w:t>
      </w:r>
      <w:proofErr w:type="spellStart"/>
      <w:r>
        <w:rPr>
          <w:sz w:val="28"/>
          <w:szCs w:val="28"/>
        </w:rPr>
        <w:t>Безсмертная</w:t>
      </w:r>
      <w:proofErr w:type="spellEnd"/>
      <w:r>
        <w:rPr>
          <w:sz w:val="28"/>
          <w:szCs w:val="28"/>
        </w:rPr>
        <w:t xml:space="preserve"> [и др.].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230 с. — ЭБС BOOK.ru. — </w:t>
      </w:r>
      <w:proofErr w:type="gramStart"/>
      <w:r>
        <w:rPr>
          <w:sz w:val="28"/>
          <w:szCs w:val="28"/>
        </w:rPr>
        <w:t>URL:https://book.ru/book/943662</w:t>
      </w:r>
      <w:proofErr w:type="gramEnd"/>
      <w:r>
        <w:rPr>
          <w:sz w:val="28"/>
          <w:szCs w:val="28"/>
        </w:rPr>
        <w:t xml:space="preserve"> (дата обращения: 24.11.2022). — </w:t>
      </w:r>
      <w:proofErr w:type="gramStart"/>
      <w:r>
        <w:rPr>
          <w:sz w:val="28"/>
          <w:szCs w:val="28"/>
        </w:rPr>
        <w:t>Текст :</w:t>
      </w:r>
      <w:proofErr w:type="gramEnd"/>
      <w:r>
        <w:rPr>
          <w:sz w:val="28"/>
          <w:szCs w:val="28"/>
        </w:rPr>
        <w:t xml:space="preserve"> электронный.</w:t>
      </w:r>
    </w:p>
    <w:p w:rsidR="00951F9F" w:rsidRDefault="00951F9F" w:rsidP="00951F9F">
      <w:pPr>
        <w:pStyle w:val="Style48"/>
        <w:widowControl/>
        <w:numPr>
          <w:ilvl w:val="0"/>
          <w:numId w:val="25"/>
        </w:numPr>
        <w:tabs>
          <w:tab w:val="left" w:pos="355"/>
          <w:tab w:val="left" w:pos="993"/>
        </w:tabs>
        <w:suppressAutoHyphens/>
        <w:autoSpaceDE/>
        <w:autoSpaceDN/>
        <w:adjustRightInd/>
        <w:spacing w:line="360" w:lineRule="auto"/>
        <w:ind w:left="426"/>
        <w:jc w:val="both"/>
        <w:rPr>
          <w:sz w:val="28"/>
          <w:szCs w:val="28"/>
        </w:rPr>
      </w:pPr>
      <w:r>
        <w:rPr>
          <w:sz w:val="28"/>
          <w:szCs w:val="28"/>
        </w:rPr>
        <w:t xml:space="preserve">Банковские информационные системы и </w:t>
      </w:r>
      <w:proofErr w:type="gramStart"/>
      <w:r>
        <w:rPr>
          <w:sz w:val="28"/>
          <w:szCs w:val="28"/>
        </w:rPr>
        <w:t>технологии :</w:t>
      </w:r>
      <w:proofErr w:type="gramEnd"/>
      <w:r>
        <w:rPr>
          <w:sz w:val="28"/>
          <w:szCs w:val="28"/>
        </w:rPr>
        <w:t xml:space="preserve"> учеб. для напр. бакалавриата «Экономика» / В. Е. Косарев, Я. Л. </w:t>
      </w:r>
      <w:proofErr w:type="spellStart"/>
      <w:r>
        <w:rPr>
          <w:sz w:val="28"/>
          <w:szCs w:val="28"/>
        </w:rPr>
        <w:t>Гобарева</w:t>
      </w:r>
      <w:proofErr w:type="spellEnd"/>
      <w:r>
        <w:rPr>
          <w:sz w:val="28"/>
          <w:szCs w:val="28"/>
        </w:rPr>
        <w:t xml:space="preserve">, С. Л. </w:t>
      </w:r>
      <w:proofErr w:type="spellStart"/>
      <w:r>
        <w:rPr>
          <w:sz w:val="28"/>
          <w:szCs w:val="28"/>
        </w:rPr>
        <w:t>Добриднюк</w:t>
      </w:r>
      <w:proofErr w:type="spellEnd"/>
      <w:r>
        <w:rPr>
          <w:sz w:val="28"/>
          <w:szCs w:val="28"/>
        </w:rPr>
        <w:t xml:space="preserve"> [и др.] ; под ред. О. И. Лаврушина, В. И. Соловьева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2023. — 527 с. — ЭБС BOOK.ru. — </w:t>
      </w:r>
      <w:proofErr w:type="gramStart"/>
      <w:r>
        <w:rPr>
          <w:sz w:val="28"/>
          <w:szCs w:val="28"/>
        </w:rPr>
        <w:t>URL:https://book.ru/book/947131</w:t>
      </w:r>
      <w:proofErr w:type="gramEnd"/>
      <w:r>
        <w:rPr>
          <w:sz w:val="28"/>
          <w:szCs w:val="28"/>
        </w:rPr>
        <w:t xml:space="preserve"> (дата обращения: 24.11.2022). — </w:t>
      </w:r>
      <w:proofErr w:type="gramStart"/>
      <w:r>
        <w:rPr>
          <w:sz w:val="28"/>
          <w:szCs w:val="28"/>
        </w:rPr>
        <w:t>Текст :</w:t>
      </w:r>
      <w:proofErr w:type="gramEnd"/>
      <w:r>
        <w:rPr>
          <w:sz w:val="28"/>
          <w:szCs w:val="28"/>
        </w:rPr>
        <w:t xml:space="preserve"> электронный.</w:t>
      </w:r>
    </w:p>
    <w:p w:rsidR="00951F9F" w:rsidRPr="005F5816" w:rsidRDefault="00951F9F" w:rsidP="00951F9F">
      <w:pPr>
        <w:pStyle w:val="ad"/>
        <w:spacing w:beforeAutospacing="1"/>
        <w:jc w:val="center"/>
        <w:rPr>
          <w:b/>
          <w:sz w:val="28"/>
          <w:szCs w:val="28"/>
        </w:rPr>
      </w:pPr>
      <w:r w:rsidRPr="00B429CD">
        <w:rPr>
          <w:b/>
          <w:sz w:val="28"/>
          <w:szCs w:val="28"/>
        </w:rPr>
        <w:t>Интернет-ресурсы</w:t>
      </w:r>
    </w:p>
    <w:p w:rsidR="00951F9F" w:rsidRPr="00523080" w:rsidRDefault="00951F9F" w:rsidP="00951F9F">
      <w:pPr>
        <w:jc w:val="both"/>
        <w:rPr>
          <w:b/>
          <w:sz w:val="28"/>
          <w:szCs w:val="28"/>
        </w:rPr>
      </w:pPr>
    </w:p>
    <w:p w:rsidR="00951F9F" w:rsidRDefault="00951F9F" w:rsidP="00951F9F">
      <w:pPr>
        <w:pStyle w:val="ad"/>
        <w:numPr>
          <w:ilvl w:val="0"/>
          <w:numId w:val="26"/>
        </w:numPr>
        <w:suppressAutoHyphens/>
        <w:spacing w:after="120" w:line="360" w:lineRule="auto"/>
        <w:ind w:left="567" w:hanging="567"/>
        <w:jc w:val="both"/>
        <w:rPr>
          <w:szCs w:val="28"/>
          <w:lang w:val="en-US"/>
        </w:rPr>
      </w:pPr>
      <w:r>
        <w:rPr>
          <w:sz w:val="28"/>
          <w:szCs w:val="28"/>
        </w:rPr>
        <w:t xml:space="preserve">Банк России. Раскрытие информации кредитными организациями. </w:t>
      </w:r>
      <w:r>
        <w:rPr>
          <w:sz w:val="28"/>
          <w:szCs w:val="28"/>
          <w:lang w:val="en-US"/>
        </w:rPr>
        <w:t xml:space="preserve">URL: </w:t>
      </w:r>
      <w:hyperlink r:id="rId8">
        <w:r>
          <w:rPr>
            <w:sz w:val="28"/>
            <w:szCs w:val="28"/>
            <w:lang w:val="en-US"/>
          </w:rPr>
          <w:t>http://www.cbr.ru/banking_sector/otchetnost-kreditnykh-organizaciy/transparent</w:t>
        </w:r>
      </w:hyperlink>
      <w:hyperlink r:id="rId9">
        <w:r>
          <w:rPr>
            <w:sz w:val="28"/>
            <w:szCs w:val="28"/>
            <w:lang w:val="en-US"/>
          </w:rPr>
          <w:t>/</w:t>
        </w:r>
      </w:hyperlink>
      <w:r>
        <w:rPr>
          <w:sz w:val="28"/>
          <w:szCs w:val="28"/>
          <w:lang w:val="en-US"/>
        </w:rPr>
        <w:t xml:space="preserve">. </w:t>
      </w:r>
    </w:p>
    <w:p w:rsidR="00951F9F" w:rsidRDefault="00951F9F" w:rsidP="00951F9F">
      <w:pPr>
        <w:pStyle w:val="ad"/>
        <w:numPr>
          <w:ilvl w:val="0"/>
          <w:numId w:val="26"/>
        </w:numPr>
        <w:suppressAutoHyphens/>
        <w:spacing w:after="120" w:line="276" w:lineRule="auto"/>
        <w:ind w:left="567" w:hanging="567"/>
        <w:jc w:val="both"/>
        <w:rPr>
          <w:szCs w:val="28"/>
          <w:lang w:val="en-US"/>
        </w:rPr>
      </w:pPr>
      <w:r>
        <w:rPr>
          <w:sz w:val="28"/>
          <w:szCs w:val="28"/>
        </w:rPr>
        <w:t xml:space="preserve">Портал арбитражных дел «Электронное правосудие». </w:t>
      </w:r>
      <w:r>
        <w:rPr>
          <w:sz w:val="28"/>
          <w:szCs w:val="28"/>
          <w:lang w:val="en-US"/>
        </w:rPr>
        <w:t xml:space="preserve">URL: </w:t>
      </w:r>
      <w:hyperlink r:id="rId10">
        <w:r>
          <w:rPr>
            <w:sz w:val="28"/>
            <w:szCs w:val="28"/>
            <w:lang w:val="en-US"/>
          </w:rPr>
          <w:t>https://kad.arbitr.ru/</w:t>
        </w:r>
      </w:hyperlink>
      <w:r>
        <w:rPr>
          <w:sz w:val="28"/>
          <w:szCs w:val="28"/>
          <w:lang w:val="en-US"/>
        </w:rPr>
        <w:t>.</w:t>
      </w:r>
    </w:p>
    <w:p w:rsidR="00951F9F" w:rsidRDefault="00951F9F" w:rsidP="00951F9F">
      <w:pPr>
        <w:pStyle w:val="ad"/>
        <w:widowControl w:val="0"/>
        <w:numPr>
          <w:ilvl w:val="0"/>
          <w:numId w:val="26"/>
        </w:numPr>
        <w:suppressAutoHyphens/>
        <w:spacing w:after="120" w:line="276" w:lineRule="auto"/>
        <w:ind w:left="567" w:hanging="567"/>
        <w:jc w:val="both"/>
        <w:rPr>
          <w:szCs w:val="28"/>
        </w:rPr>
      </w:pPr>
      <w:r>
        <w:rPr>
          <w:bCs/>
          <w:sz w:val="28"/>
          <w:szCs w:val="28"/>
        </w:rPr>
        <w:t xml:space="preserve">Портал банковского аналитика. </w:t>
      </w:r>
      <w:r>
        <w:rPr>
          <w:bCs/>
          <w:sz w:val="28"/>
          <w:szCs w:val="28"/>
          <w:lang w:val="en-US"/>
        </w:rPr>
        <w:t>URL</w:t>
      </w:r>
      <w:r>
        <w:rPr>
          <w:bCs/>
          <w:sz w:val="28"/>
          <w:szCs w:val="28"/>
        </w:rPr>
        <w:t xml:space="preserve">: </w:t>
      </w:r>
      <w:hyperlink r:id="rId11">
        <w:r>
          <w:rPr>
            <w:bCs/>
            <w:sz w:val="28"/>
            <w:szCs w:val="28"/>
            <w:lang w:val="en-US"/>
          </w:rPr>
          <w:t>https</w:t>
        </w:r>
        <w:r>
          <w:rPr>
            <w:bCs/>
            <w:sz w:val="28"/>
            <w:szCs w:val="28"/>
          </w:rPr>
          <w:t>://</w:t>
        </w:r>
      </w:hyperlink>
      <w:hyperlink r:id="rId12">
        <w:proofErr w:type="spellStart"/>
        <w:r>
          <w:rPr>
            <w:bCs/>
            <w:sz w:val="28"/>
            <w:szCs w:val="28"/>
            <w:lang w:val="en-US"/>
          </w:rPr>
          <w:t>analizbankov</w:t>
        </w:r>
        <w:proofErr w:type="spellEnd"/>
      </w:hyperlink>
      <w:r>
        <w:rPr>
          <w:bCs/>
          <w:sz w:val="28"/>
          <w:szCs w:val="28"/>
        </w:rPr>
        <w:t>.</w:t>
      </w:r>
      <w:proofErr w:type="spellStart"/>
      <w:r>
        <w:rPr>
          <w:bCs/>
          <w:sz w:val="28"/>
          <w:szCs w:val="28"/>
          <w:lang w:val="en-US"/>
        </w:rPr>
        <w:t>ru</w:t>
      </w:r>
      <w:proofErr w:type="spellEnd"/>
      <w:r>
        <w:rPr>
          <w:bCs/>
          <w:sz w:val="28"/>
          <w:szCs w:val="28"/>
        </w:rPr>
        <w:t>/</w:t>
      </w:r>
      <w:r>
        <w:rPr>
          <w:bCs/>
          <w:sz w:val="28"/>
          <w:szCs w:val="28"/>
          <w:lang w:val="en-US"/>
        </w:rPr>
        <w:t>bank</w:t>
      </w:r>
      <w:r>
        <w:rPr>
          <w:bCs/>
          <w:sz w:val="28"/>
          <w:szCs w:val="28"/>
        </w:rPr>
        <w:t>.</w:t>
      </w:r>
      <w:r>
        <w:rPr>
          <w:bCs/>
          <w:sz w:val="28"/>
          <w:szCs w:val="28"/>
          <w:lang w:val="en-US"/>
        </w:rPr>
        <w:t>php</w:t>
      </w:r>
    </w:p>
    <w:p w:rsidR="00951F9F" w:rsidRDefault="00951F9F" w:rsidP="00951F9F">
      <w:pPr>
        <w:pStyle w:val="ad"/>
        <w:widowControl w:val="0"/>
        <w:numPr>
          <w:ilvl w:val="0"/>
          <w:numId w:val="26"/>
        </w:numPr>
        <w:suppressAutoHyphens/>
        <w:spacing w:after="120" w:line="276" w:lineRule="auto"/>
        <w:ind w:left="567" w:hanging="567"/>
        <w:jc w:val="both"/>
        <w:rPr>
          <w:szCs w:val="28"/>
          <w:lang w:val="en-US"/>
        </w:rPr>
      </w:pPr>
      <w:r>
        <w:rPr>
          <w:bCs/>
          <w:sz w:val="28"/>
          <w:szCs w:val="28"/>
        </w:rPr>
        <w:t xml:space="preserve">Приложение для бизнес-аналитики </w:t>
      </w:r>
      <w:r>
        <w:rPr>
          <w:bCs/>
          <w:sz w:val="28"/>
          <w:szCs w:val="28"/>
          <w:lang w:val="en-US"/>
        </w:rPr>
        <w:t>MS</w:t>
      </w:r>
      <w:r>
        <w:rPr>
          <w:bCs/>
          <w:sz w:val="28"/>
          <w:szCs w:val="28"/>
        </w:rPr>
        <w:t xml:space="preserve"> </w:t>
      </w:r>
      <w:r>
        <w:rPr>
          <w:bCs/>
          <w:sz w:val="28"/>
          <w:szCs w:val="28"/>
          <w:lang w:val="en-US"/>
        </w:rPr>
        <w:t>Power</w:t>
      </w:r>
      <w:r>
        <w:rPr>
          <w:bCs/>
          <w:sz w:val="28"/>
          <w:szCs w:val="28"/>
        </w:rPr>
        <w:t xml:space="preserve"> </w:t>
      </w:r>
      <w:r>
        <w:rPr>
          <w:bCs/>
          <w:sz w:val="28"/>
          <w:szCs w:val="28"/>
          <w:lang w:val="en-US"/>
        </w:rPr>
        <w:t>BI</w:t>
      </w:r>
      <w:r>
        <w:rPr>
          <w:bCs/>
          <w:sz w:val="28"/>
          <w:szCs w:val="28"/>
        </w:rPr>
        <w:t xml:space="preserve"> </w:t>
      </w:r>
      <w:r>
        <w:rPr>
          <w:bCs/>
          <w:sz w:val="28"/>
          <w:szCs w:val="28"/>
          <w:lang w:val="en-US"/>
        </w:rPr>
        <w:t>Desktop</w:t>
      </w:r>
      <w:r>
        <w:rPr>
          <w:bCs/>
          <w:sz w:val="28"/>
          <w:szCs w:val="28"/>
        </w:rPr>
        <w:t xml:space="preserve">. </w:t>
      </w:r>
      <w:r>
        <w:rPr>
          <w:bCs/>
          <w:sz w:val="28"/>
          <w:szCs w:val="28"/>
          <w:lang w:val="en-US"/>
        </w:rPr>
        <w:t xml:space="preserve">URL: </w:t>
      </w:r>
      <w:hyperlink r:id="rId13">
        <w:r>
          <w:rPr>
            <w:bCs/>
            <w:sz w:val="28"/>
            <w:szCs w:val="28"/>
            <w:lang w:val="en-US"/>
          </w:rPr>
          <w:t>https://</w:t>
        </w:r>
      </w:hyperlink>
      <w:hyperlink r:id="rId14">
        <w:r>
          <w:rPr>
            <w:bCs/>
            <w:sz w:val="28"/>
            <w:szCs w:val="28"/>
            <w:lang w:val="en-US"/>
          </w:rPr>
          <w:t>www.microsoft.com/ru-RU/download/details.aspx?id=58494</w:t>
        </w:r>
      </w:hyperlink>
      <w:r>
        <w:rPr>
          <w:bCs/>
          <w:sz w:val="28"/>
          <w:szCs w:val="28"/>
          <w:lang w:val="en-US"/>
        </w:rPr>
        <w:t xml:space="preserve"> </w:t>
      </w:r>
    </w:p>
    <w:p w:rsidR="00951F9F" w:rsidRDefault="00951F9F" w:rsidP="00951F9F">
      <w:pPr>
        <w:pStyle w:val="ad"/>
        <w:widowControl w:val="0"/>
        <w:numPr>
          <w:ilvl w:val="0"/>
          <w:numId w:val="26"/>
        </w:numPr>
        <w:suppressAutoHyphens/>
        <w:spacing w:after="120" w:line="276" w:lineRule="auto"/>
        <w:ind w:left="567" w:hanging="567"/>
        <w:jc w:val="both"/>
        <w:rPr>
          <w:szCs w:val="28"/>
        </w:rPr>
      </w:pPr>
      <w:r>
        <w:rPr>
          <w:bCs/>
          <w:sz w:val="28"/>
          <w:szCs w:val="28"/>
        </w:rPr>
        <w:t xml:space="preserve">Система управления проектами </w:t>
      </w:r>
      <w:proofErr w:type="spellStart"/>
      <w:r>
        <w:rPr>
          <w:bCs/>
          <w:sz w:val="28"/>
          <w:szCs w:val="28"/>
          <w:lang w:val="en-US"/>
        </w:rPr>
        <w:t>YouGile</w:t>
      </w:r>
      <w:proofErr w:type="spellEnd"/>
      <w:r>
        <w:rPr>
          <w:bCs/>
          <w:sz w:val="28"/>
          <w:szCs w:val="28"/>
        </w:rPr>
        <w:t xml:space="preserve">. </w:t>
      </w:r>
      <w:r>
        <w:rPr>
          <w:bCs/>
          <w:sz w:val="28"/>
          <w:szCs w:val="28"/>
          <w:lang w:val="en-US"/>
        </w:rPr>
        <w:t>URL</w:t>
      </w:r>
      <w:r>
        <w:rPr>
          <w:bCs/>
          <w:sz w:val="28"/>
          <w:szCs w:val="28"/>
        </w:rPr>
        <w:t xml:space="preserve">: </w:t>
      </w:r>
      <w:hyperlink r:id="rId15">
        <w:r>
          <w:rPr>
            <w:bCs/>
            <w:sz w:val="28"/>
            <w:szCs w:val="28"/>
            <w:lang w:val="en-US"/>
          </w:rPr>
          <w:t>https</w:t>
        </w:r>
        <w:r>
          <w:rPr>
            <w:bCs/>
            <w:sz w:val="28"/>
            <w:szCs w:val="28"/>
          </w:rPr>
          <w:t>://</w:t>
        </w:r>
        <w:proofErr w:type="spellStart"/>
        <w:r>
          <w:rPr>
            <w:bCs/>
            <w:sz w:val="28"/>
            <w:szCs w:val="28"/>
            <w:lang w:val="en-US"/>
          </w:rPr>
          <w:t>ru</w:t>
        </w:r>
        <w:proofErr w:type="spellEnd"/>
        <w:r>
          <w:rPr>
            <w:bCs/>
            <w:sz w:val="28"/>
            <w:szCs w:val="28"/>
          </w:rPr>
          <w:t>.</w:t>
        </w:r>
        <w:proofErr w:type="spellStart"/>
        <w:r>
          <w:rPr>
            <w:bCs/>
            <w:sz w:val="28"/>
            <w:szCs w:val="28"/>
            <w:lang w:val="en-US"/>
          </w:rPr>
          <w:t>yougile</w:t>
        </w:r>
        <w:proofErr w:type="spellEnd"/>
        <w:r>
          <w:rPr>
            <w:bCs/>
            <w:sz w:val="28"/>
            <w:szCs w:val="28"/>
          </w:rPr>
          <w:t>.</w:t>
        </w:r>
        <w:r>
          <w:rPr>
            <w:bCs/>
            <w:sz w:val="28"/>
            <w:szCs w:val="28"/>
            <w:lang w:val="en-US"/>
          </w:rPr>
          <w:t>com</w:t>
        </w:r>
      </w:hyperlink>
      <w:hyperlink r:id="rId16">
        <w:r>
          <w:rPr>
            <w:bCs/>
            <w:sz w:val="28"/>
            <w:szCs w:val="28"/>
          </w:rPr>
          <w:t>/</w:t>
        </w:r>
      </w:hyperlink>
    </w:p>
    <w:p w:rsidR="00951F9F" w:rsidRDefault="00951F9F" w:rsidP="00951F9F">
      <w:pPr>
        <w:pStyle w:val="ad"/>
        <w:widowControl w:val="0"/>
        <w:numPr>
          <w:ilvl w:val="0"/>
          <w:numId w:val="26"/>
        </w:numPr>
        <w:suppressAutoHyphens/>
        <w:spacing w:after="120" w:line="276" w:lineRule="auto"/>
        <w:ind w:left="567" w:hanging="567"/>
        <w:jc w:val="both"/>
        <w:rPr>
          <w:szCs w:val="28"/>
          <w:lang w:val="en-US"/>
        </w:rPr>
      </w:pPr>
      <w:r>
        <w:rPr>
          <w:bCs/>
          <w:sz w:val="28"/>
          <w:szCs w:val="28"/>
        </w:rPr>
        <w:t xml:space="preserve">Сервис визуализации и анализа данных от </w:t>
      </w:r>
      <w:proofErr w:type="spellStart"/>
      <w:r>
        <w:rPr>
          <w:bCs/>
          <w:sz w:val="28"/>
          <w:szCs w:val="28"/>
        </w:rPr>
        <w:t>Yandex</w:t>
      </w:r>
      <w:proofErr w:type="spellEnd"/>
      <w:r>
        <w:rPr>
          <w:bCs/>
          <w:sz w:val="28"/>
          <w:szCs w:val="28"/>
        </w:rPr>
        <w:t xml:space="preserve"> </w:t>
      </w:r>
      <w:proofErr w:type="spellStart"/>
      <w:r>
        <w:rPr>
          <w:bCs/>
          <w:sz w:val="28"/>
          <w:szCs w:val="28"/>
        </w:rPr>
        <w:t>Cloud</w:t>
      </w:r>
      <w:proofErr w:type="spellEnd"/>
      <w:r>
        <w:rPr>
          <w:bCs/>
          <w:sz w:val="28"/>
          <w:szCs w:val="28"/>
        </w:rPr>
        <w:t xml:space="preserve">. </w:t>
      </w:r>
      <w:r>
        <w:rPr>
          <w:bCs/>
          <w:sz w:val="28"/>
          <w:szCs w:val="28"/>
          <w:lang w:val="en-US"/>
        </w:rPr>
        <w:t xml:space="preserve">URL: </w:t>
      </w:r>
      <w:hyperlink r:id="rId17">
        <w:r>
          <w:rPr>
            <w:bCs/>
            <w:sz w:val="28"/>
            <w:szCs w:val="28"/>
            <w:lang w:val="en-US"/>
          </w:rPr>
          <w:t>https://cloud.yandex.ru/docs/datalens</w:t>
        </w:r>
      </w:hyperlink>
      <w:hyperlink r:id="rId18">
        <w:r>
          <w:rPr>
            <w:bCs/>
            <w:sz w:val="28"/>
            <w:szCs w:val="28"/>
            <w:lang w:val="en-US"/>
          </w:rPr>
          <w:t>/</w:t>
        </w:r>
      </w:hyperlink>
    </w:p>
    <w:p w:rsidR="00951F9F" w:rsidRDefault="00951F9F" w:rsidP="00951F9F">
      <w:pPr>
        <w:pStyle w:val="ad"/>
        <w:numPr>
          <w:ilvl w:val="0"/>
          <w:numId w:val="26"/>
        </w:numPr>
        <w:suppressAutoHyphens/>
        <w:spacing w:after="120" w:line="276" w:lineRule="auto"/>
        <w:ind w:left="567" w:hanging="567"/>
        <w:jc w:val="both"/>
        <w:rPr>
          <w:szCs w:val="28"/>
          <w:lang w:val="en-US"/>
        </w:rPr>
      </w:pPr>
      <w:r>
        <w:rPr>
          <w:sz w:val="28"/>
          <w:szCs w:val="28"/>
        </w:rPr>
        <w:t xml:space="preserve">Центр раскрытия корпоративной информации Интерфакс. </w:t>
      </w:r>
      <w:r>
        <w:rPr>
          <w:sz w:val="28"/>
          <w:szCs w:val="28"/>
          <w:lang w:val="en-US"/>
        </w:rPr>
        <w:t xml:space="preserve">URL: </w:t>
      </w:r>
      <w:hyperlink r:id="rId19">
        <w:r>
          <w:rPr>
            <w:sz w:val="28"/>
            <w:szCs w:val="28"/>
            <w:lang w:val="en-US"/>
          </w:rPr>
          <w:t>https://e-disclosure.ru/?attempt=1</w:t>
        </w:r>
      </w:hyperlink>
      <w:r>
        <w:rPr>
          <w:sz w:val="28"/>
          <w:szCs w:val="28"/>
          <w:lang w:val="en-US"/>
        </w:rPr>
        <w:t xml:space="preserve">. </w:t>
      </w:r>
    </w:p>
    <w:p w:rsidR="00951F9F" w:rsidRDefault="00951F9F" w:rsidP="00951F9F">
      <w:pPr>
        <w:pStyle w:val="ad"/>
        <w:numPr>
          <w:ilvl w:val="0"/>
          <w:numId w:val="26"/>
        </w:numPr>
        <w:suppressAutoHyphens/>
        <w:spacing w:after="120" w:line="276" w:lineRule="auto"/>
        <w:ind w:left="567" w:hanging="567"/>
        <w:jc w:val="both"/>
        <w:rPr>
          <w:szCs w:val="28"/>
        </w:rPr>
      </w:pPr>
      <w:r>
        <w:rPr>
          <w:color w:val="000000" w:themeColor="text1"/>
          <w:sz w:val="28"/>
          <w:szCs w:val="28"/>
        </w:rPr>
        <w:t>Электронная библиотека Финансового университета (ЭБ) http://elib.fa.ru/</w:t>
      </w:r>
    </w:p>
    <w:p w:rsidR="00951F9F" w:rsidRDefault="00951F9F" w:rsidP="00951F9F">
      <w:pPr>
        <w:pStyle w:val="ad"/>
        <w:numPr>
          <w:ilvl w:val="0"/>
          <w:numId w:val="26"/>
        </w:numPr>
        <w:suppressAutoHyphens/>
        <w:spacing w:after="120" w:line="276" w:lineRule="auto"/>
        <w:ind w:left="567" w:hanging="567"/>
        <w:jc w:val="both"/>
        <w:rPr>
          <w:szCs w:val="28"/>
        </w:rPr>
      </w:pPr>
      <w:r>
        <w:rPr>
          <w:color w:val="000000" w:themeColor="text1"/>
          <w:sz w:val="28"/>
          <w:szCs w:val="28"/>
        </w:rPr>
        <w:t>Электронно-библиотечная система BOOK.RU http://www.book.ru</w:t>
      </w:r>
    </w:p>
    <w:p w:rsidR="00951F9F" w:rsidRDefault="00951F9F" w:rsidP="00951F9F">
      <w:pPr>
        <w:pStyle w:val="ad"/>
        <w:numPr>
          <w:ilvl w:val="0"/>
          <w:numId w:val="26"/>
        </w:numPr>
        <w:suppressAutoHyphens/>
        <w:spacing w:after="120" w:line="276" w:lineRule="auto"/>
        <w:ind w:left="567" w:hanging="567"/>
        <w:jc w:val="both"/>
        <w:rPr>
          <w:szCs w:val="28"/>
        </w:rPr>
      </w:pPr>
      <w:r>
        <w:rPr>
          <w:color w:val="000000" w:themeColor="text1"/>
          <w:sz w:val="28"/>
          <w:szCs w:val="28"/>
        </w:rPr>
        <w:t xml:space="preserve">Электронно-библиотечная система </w:t>
      </w:r>
      <w:proofErr w:type="spellStart"/>
      <w:r>
        <w:rPr>
          <w:color w:val="000000" w:themeColor="text1"/>
          <w:sz w:val="28"/>
          <w:szCs w:val="28"/>
          <w:lang w:val="en-US"/>
        </w:rPr>
        <w:t>Znanium</w:t>
      </w:r>
      <w:proofErr w:type="spellEnd"/>
      <w:r>
        <w:rPr>
          <w:color w:val="000000" w:themeColor="text1"/>
          <w:sz w:val="28"/>
          <w:szCs w:val="28"/>
        </w:rPr>
        <w:t xml:space="preserve"> http://www.znanium.com</w:t>
      </w:r>
    </w:p>
    <w:p w:rsidR="00951F9F" w:rsidRDefault="00951F9F" w:rsidP="00951F9F">
      <w:pPr>
        <w:pStyle w:val="ad"/>
        <w:numPr>
          <w:ilvl w:val="0"/>
          <w:numId w:val="26"/>
        </w:numPr>
        <w:suppressAutoHyphens/>
        <w:spacing w:after="120" w:line="276" w:lineRule="auto"/>
        <w:ind w:left="567" w:hanging="567"/>
        <w:jc w:val="both"/>
        <w:rPr>
          <w:szCs w:val="28"/>
        </w:rPr>
      </w:pPr>
      <w:r>
        <w:rPr>
          <w:color w:val="000000" w:themeColor="text1"/>
          <w:sz w:val="28"/>
          <w:szCs w:val="28"/>
        </w:rPr>
        <w:t>Электронно-библиотечная система «Университетская библиотека ОНЛАЙН» http://biblioclub.ru/</w:t>
      </w:r>
    </w:p>
    <w:p w:rsidR="00523080" w:rsidRPr="00951F9F" w:rsidRDefault="00523080" w:rsidP="00951F9F">
      <w:pPr>
        <w:spacing w:after="120" w:line="276" w:lineRule="auto"/>
        <w:jc w:val="both"/>
        <w:rPr>
          <w:sz w:val="28"/>
          <w:szCs w:val="28"/>
        </w:rPr>
      </w:pPr>
    </w:p>
    <w:p w:rsidR="00CC47BA" w:rsidRDefault="00B67463" w:rsidP="00CC47BA">
      <w:pPr>
        <w:pStyle w:val="1"/>
        <w:spacing w:before="240" w:line="360" w:lineRule="auto"/>
        <w:jc w:val="both"/>
        <w:rPr>
          <w:rFonts w:ascii="Times New Roman" w:hAnsi="Times New Roman" w:cs="Times New Roman"/>
          <w:color w:val="auto"/>
        </w:rPr>
      </w:pPr>
      <w:r>
        <w:rPr>
          <w:rFonts w:ascii="Times New Roman" w:hAnsi="Times New Roman" w:cs="Times New Roman"/>
          <w:color w:val="auto"/>
        </w:rPr>
        <w:lastRenderedPageBreak/>
        <w:t xml:space="preserve">10. </w:t>
      </w:r>
      <w:bookmarkStart w:id="10" w:name="_Toc497233368"/>
      <w:bookmarkStart w:id="11" w:name="_Toc419286900"/>
      <w:bookmarkStart w:id="12" w:name="_Toc419302736"/>
      <w:r w:rsidR="00CC47BA" w:rsidRPr="00EC5D16">
        <w:rPr>
          <w:rFonts w:ascii="Times New Roman" w:hAnsi="Times New Roman" w:cs="Times New Roman"/>
          <w:color w:val="auto"/>
        </w:rPr>
        <w:t xml:space="preserve">Перечень информационных технологий, используемых при </w:t>
      </w:r>
      <w:r w:rsidR="005F5816" w:rsidRPr="00EC5D16">
        <w:rPr>
          <w:rFonts w:ascii="Times New Roman" w:hAnsi="Times New Roman" w:cs="Times New Roman"/>
          <w:color w:val="auto"/>
        </w:rPr>
        <w:t>проведении практики</w:t>
      </w:r>
      <w:r w:rsidR="00CC47BA" w:rsidRPr="00EC5D16">
        <w:rPr>
          <w:rFonts w:ascii="Times New Roman" w:hAnsi="Times New Roman" w:cs="Times New Roman"/>
          <w:color w:val="auto"/>
        </w:rPr>
        <w:t xml:space="preserve">, включая перечень необходимого программного обеспечения и информационных справочных систем </w:t>
      </w:r>
      <w:bookmarkEnd w:id="10"/>
    </w:p>
    <w:p w:rsidR="005F5816" w:rsidRPr="009C7E63" w:rsidRDefault="005F5816" w:rsidP="005F5816">
      <w:pPr>
        <w:keepNext/>
        <w:ind w:firstLine="709"/>
        <w:jc w:val="both"/>
        <w:outlineLvl w:val="0"/>
        <w:rPr>
          <w:rFonts w:eastAsia="Calibri"/>
          <w:b/>
          <w:bCs/>
          <w:kern w:val="32"/>
          <w:sz w:val="28"/>
          <w:szCs w:val="28"/>
        </w:rPr>
      </w:pPr>
      <w:bookmarkStart w:id="13" w:name="_Toc531614950"/>
      <w:bookmarkStart w:id="14" w:name="_Toc531686467"/>
      <w:r w:rsidRPr="009C7E63">
        <w:rPr>
          <w:rFonts w:eastAsia="Calibri"/>
          <w:b/>
          <w:bCs/>
          <w:kern w:val="32"/>
          <w:sz w:val="28"/>
          <w:szCs w:val="28"/>
        </w:rPr>
        <w:t>10. 1. Комплект лицензионного программного обеспечения:</w:t>
      </w:r>
      <w:bookmarkEnd w:id="13"/>
      <w:bookmarkEnd w:id="14"/>
    </w:p>
    <w:p w:rsidR="005F5816" w:rsidRPr="005F5816" w:rsidRDefault="005F5816" w:rsidP="005F5816">
      <w:pPr>
        <w:rPr>
          <w:lang w:eastAsia="ru-RU"/>
        </w:rPr>
      </w:pPr>
    </w:p>
    <w:bookmarkEnd w:id="11"/>
    <w:bookmarkEnd w:id="12"/>
    <w:p w:rsidR="00CC47BA" w:rsidRPr="00F95D73" w:rsidRDefault="005F5816" w:rsidP="00CC47BA">
      <w:pPr>
        <w:spacing w:line="360" w:lineRule="auto"/>
        <w:ind w:firstLine="709"/>
        <w:jc w:val="both"/>
        <w:rPr>
          <w:sz w:val="28"/>
          <w:szCs w:val="28"/>
        </w:rPr>
      </w:pPr>
      <w:r w:rsidRPr="00F95D73">
        <w:rPr>
          <w:rFonts w:eastAsia="Calibri"/>
          <w:bCs/>
          <w:kern w:val="32"/>
          <w:sz w:val="28"/>
          <w:szCs w:val="28"/>
        </w:rPr>
        <w:t xml:space="preserve">1. </w:t>
      </w:r>
      <w:r w:rsidRPr="009C7E63">
        <w:rPr>
          <w:rFonts w:eastAsia="Calibri"/>
          <w:bCs/>
          <w:kern w:val="32"/>
          <w:sz w:val="28"/>
          <w:szCs w:val="28"/>
          <w:lang w:val="en-US"/>
        </w:rPr>
        <w:t>Windows</w:t>
      </w:r>
      <w:r w:rsidRPr="00F95D73">
        <w:rPr>
          <w:rFonts w:eastAsia="Calibri"/>
          <w:bCs/>
          <w:kern w:val="32"/>
          <w:sz w:val="28"/>
          <w:szCs w:val="28"/>
        </w:rPr>
        <w:t xml:space="preserve">, </w:t>
      </w:r>
      <w:r w:rsidRPr="009C7E63">
        <w:rPr>
          <w:rFonts w:eastAsia="Calibri"/>
          <w:bCs/>
          <w:kern w:val="32"/>
          <w:sz w:val="28"/>
          <w:szCs w:val="28"/>
          <w:lang w:val="en-US"/>
        </w:rPr>
        <w:t>Microsoft</w:t>
      </w:r>
      <w:r w:rsidRPr="00F95D73">
        <w:rPr>
          <w:rFonts w:eastAsia="Calibri"/>
          <w:bCs/>
          <w:kern w:val="32"/>
          <w:sz w:val="28"/>
          <w:szCs w:val="28"/>
        </w:rPr>
        <w:t xml:space="preserve"> </w:t>
      </w:r>
      <w:r w:rsidRPr="009C7E63">
        <w:rPr>
          <w:rFonts w:eastAsia="Calibri"/>
          <w:bCs/>
          <w:kern w:val="32"/>
          <w:sz w:val="28"/>
          <w:szCs w:val="28"/>
          <w:lang w:val="en-US"/>
        </w:rPr>
        <w:t>Office</w:t>
      </w:r>
      <w:r w:rsidRPr="00F95D73">
        <w:rPr>
          <w:rFonts w:eastAsia="Calibri"/>
          <w:bCs/>
          <w:kern w:val="32"/>
          <w:sz w:val="28"/>
          <w:szCs w:val="28"/>
        </w:rPr>
        <w:t>,</w:t>
      </w:r>
      <w:r w:rsidR="00CC47BA" w:rsidRPr="00F95D73">
        <w:rPr>
          <w:sz w:val="28"/>
          <w:szCs w:val="28"/>
        </w:rPr>
        <w:t xml:space="preserve"> </w:t>
      </w:r>
      <w:r w:rsidR="00CC47BA" w:rsidRPr="005F5816">
        <w:rPr>
          <w:sz w:val="28"/>
          <w:szCs w:val="28"/>
          <w:lang w:val="en-US"/>
        </w:rPr>
        <w:t>Excel</w:t>
      </w:r>
      <w:r w:rsidR="00CC47BA" w:rsidRPr="00F95D73">
        <w:rPr>
          <w:sz w:val="28"/>
          <w:szCs w:val="28"/>
        </w:rPr>
        <w:t xml:space="preserve">, </w:t>
      </w:r>
      <w:r w:rsidR="00CC47BA" w:rsidRPr="005F5816">
        <w:rPr>
          <w:sz w:val="28"/>
          <w:szCs w:val="28"/>
          <w:lang w:val="en-US"/>
        </w:rPr>
        <w:t>PowerPoint</w:t>
      </w:r>
      <w:r w:rsidR="00CC47BA" w:rsidRPr="00F95D73">
        <w:rPr>
          <w:sz w:val="28"/>
          <w:szCs w:val="28"/>
        </w:rPr>
        <w:t>.</w:t>
      </w:r>
    </w:p>
    <w:p w:rsidR="005F5816" w:rsidRPr="00060C2F" w:rsidRDefault="005F5816" w:rsidP="00CC47BA">
      <w:pPr>
        <w:spacing w:line="360" w:lineRule="auto"/>
        <w:ind w:firstLine="709"/>
        <w:jc w:val="both"/>
        <w:rPr>
          <w:sz w:val="28"/>
          <w:szCs w:val="28"/>
        </w:rPr>
      </w:pPr>
      <w:r>
        <w:rPr>
          <w:sz w:val="28"/>
          <w:szCs w:val="28"/>
        </w:rPr>
        <w:t xml:space="preserve">2. </w:t>
      </w:r>
      <w:r w:rsidRPr="00676E6C">
        <w:rPr>
          <w:sz w:val="28"/>
          <w:szCs w:val="28"/>
        </w:rPr>
        <w:t>Антивирус</w:t>
      </w:r>
      <w:r w:rsidRPr="00CD139B">
        <w:rPr>
          <w:sz w:val="28"/>
          <w:szCs w:val="28"/>
        </w:rPr>
        <w:t xml:space="preserve"> </w:t>
      </w:r>
      <w:r w:rsidRPr="00676E6C">
        <w:rPr>
          <w:sz w:val="28"/>
          <w:szCs w:val="28"/>
          <w:lang w:val="en-US"/>
        </w:rPr>
        <w:t>Kaspersky</w:t>
      </w:r>
    </w:p>
    <w:p w:rsidR="005F5816" w:rsidRDefault="005F5816" w:rsidP="005F5816">
      <w:pPr>
        <w:keepNext/>
        <w:ind w:firstLine="709"/>
        <w:jc w:val="both"/>
        <w:outlineLvl w:val="0"/>
        <w:rPr>
          <w:rFonts w:eastAsia="Calibri"/>
          <w:b/>
          <w:bCs/>
          <w:kern w:val="32"/>
          <w:sz w:val="28"/>
          <w:szCs w:val="28"/>
        </w:rPr>
      </w:pPr>
      <w:bookmarkStart w:id="15" w:name="_Toc531614953"/>
      <w:bookmarkStart w:id="16" w:name="_Toc531686470"/>
      <w:r w:rsidRPr="009C7E63">
        <w:rPr>
          <w:rFonts w:eastAsia="Calibri"/>
          <w:b/>
          <w:bCs/>
          <w:kern w:val="32"/>
          <w:sz w:val="28"/>
          <w:szCs w:val="28"/>
        </w:rPr>
        <w:t>10.2. Современные профессиональные базы данных и информационные справочные системы</w:t>
      </w:r>
      <w:bookmarkEnd w:id="15"/>
      <w:bookmarkEnd w:id="16"/>
    </w:p>
    <w:p w:rsidR="005F5816" w:rsidRPr="009C7E63" w:rsidRDefault="005F5816" w:rsidP="005F5816">
      <w:pPr>
        <w:shd w:val="clear" w:color="auto" w:fill="FFFFFF"/>
        <w:tabs>
          <w:tab w:val="left" w:pos="442"/>
        </w:tabs>
        <w:spacing w:line="360" w:lineRule="auto"/>
        <w:ind w:firstLine="709"/>
        <w:jc w:val="both"/>
        <w:rPr>
          <w:rFonts w:eastAsia="Calibri"/>
          <w:bCs/>
          <w:sz w:val="28"/>
          <w:szCs w:val="28"/>
        </w:rPr>
      </w:pPr>
      <w:r w:rsidRPr="009C7E63">
        <w:rPr>
          <w:rFonts w:eastAsia="Calibri"/>
          <w:bCs/>
          <w:sz w:val="28"/>
          <w:szCs w:val="28"/>
        </w:rPr>
        <w:t>1. Информационно-правовая система «Гарант»</w:t>
      </w:r>
    </w:p>
    <w:p w:rsidR="005F5816" w:rsidRDefault="005F5816" w:rsidP="005F5816">
      <w:pPr>
        <w:shd w:val="clear" w:color="auto" w:fill="FFFFFF"/>
        <w:tabs>
          <w:tab w:val="left" w:pos="442"/>
        </w:tabs>
        <w:spacing w:line="360" w:lineRule="auto"/>
        <w:ind w:firstLine="709"/>
        <w:jc w:val="both"/>
        <w:rPr>
          <w:rFonts w:eastAsia="Calibri"/>
          <w:bCs/>
          <w:sz w:val="28"/>
          <w:szCs w:val="28"/>
        </w:rPr>
      </w:pPr>
      <w:r w:rsidRPr="009C7E63">
        <w:rPr>
          <w:rFonts w:eastAsia="Calibri"/>
          <w:bCs/>
          <w:sz w:val="28"/>
          <w:szCs w:val="28"/>
        </w:rPr>
        <w:t>2. Информационно-правовая система «Консультант Плюс»</w:t>
      </w:r>
    </w:p>
    <w:p w:rsidR="005F5816" w:rsidRPr="005F5816" w:rsidRDefault="005F5816" w:rsidP="005F5816">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w:t>
      </w:r>
      <w:r w:rsidRPr="005C1B80">
        <w:rPr>
          <w:sz w:val="28"/>
          <w:szCs w:val="28"/>
        </w:rPr>
        <w:t>«</w:t>
      </w:r>
      <w:proofErr w:type="spellStart"/>
      <w:r w:rsidRPr="005C1B80">
        <w:rPr>
          <w:sz w:val="28"/>
          <w:szCs w:val="28"/>
        </w:rPr>
        <w:t>Bloomberg</w:t>
      </w:r>
      <w:proofErr w:type="spellEnd"/>
      <w:r w:rsidRPr="005C1B80">
        <w:rPr>
          <w:sz w:val="28"/>
          <w:szCs w:val="28"/>
        </w:rPr>
        <w:t>», СПАРК-Интерфакс</w:t>
      </w:r>
    </w:p>
    <w:p w:rsidR="005F5816" w:rsidRPr="009C7E63" w:rsidRDefault="005F5816" w:rsidP="005F5816">
      <w:pPr>
        <w:shd w:val="clear" w:color="auto" w:fill="FFFFFF"/>
        <w:tabs>
          <w:tab w:val="left" w:pos="442"/>
        </w:tabs>
        <w:ind w:firstLine="709"/>
        <w:jc w:val="both"/>
        <w:rPr>
          <w:rFonts w:eastAsia="Calibri"/>
          <w:b/>
          <w:bCs/>
          <w:sz w:val="28"/>
          <w:szCs w:val="28"/>
        </w:rPr>
      </w:pPr>
      <w:bookmarkStart w:id="17" w:name="_Toc497233369"/>
      <w:r w:rsidRPr="009C7E63">
        <w:rPr>
          <w:rFonts w:eastAsia="Calibri"/>
          <w:b/>
          <w:bCs/>
          <w:sz w:val="28"/>
          <w:szCs w:val="28"/>
        </w:rPr>
        <w:t>10.3. Сертифицированные программные и аппаратные средства защиты информации</w:t>
      </w:r>
    </w:p>
    <w:p w:rsidR="005F5816" w:rsidRPr="005C1B80" w:rsidRDefault="005F5816" w:rsidP="00CC47BA">
      <w:pPr>
        <w:spacing w:line="360" w:lineRule="auto"/>
        <w:ind w:firstLine="709"/>
        <w:jc w:val="both"/>
        <w:rPr>
          <w:sz w:val="28"/>
          <w:szCs w:val="28"/>
        </w:rPr>
      </w:pPr>
      <w:r>
        <w:rPr>
          <w:sz w:val="28"/>
          <w:szCs w:val="28"/>
        </w:rPr>
        <w:t>Не используются</w:t>
      </w:r>
    </w:p>
    <w:p w:rsidR="005F5816" w:rsidRPr="00007B32" w:rsidRDefault="00CC47BA" w:rsidP="00007B32">
      <w:pPr>
        <w:pStyle w:val="1"/>
        <w:spacing w:before="240" w:line="360" w:lineRule="auto"/>
        <w:jc w:val="both"/>
        <w:rPr>
          <w:rFonts w:ascii="Times New Roman" w:hAnsi="Times New Roman" w:cs="Times New Roman"/>
          <w:color w:val="auto"/>
        </w:rPr>
      </w:pPr>
      <w:r w:rsidRPr="00EC5D16">
        <w:rPr>
          <w:rFonts w:ascii="Times New Roman" w:hAnsi="Times New Roman" w:cs="Times New Roman"/>
          <w:color w:val="auto"/>
        </w:rPr>
        <w:t>11. Описание материально-технической ба</w:t>
      </w:r>
      <w:r>
        <w:rPr>
          <w:rFonts w:ascii="Times New Roman" w:hAnsi="Times New Roman" w:cs="Times New Roman"/>
          <w:color w:val="auto"/>
        </w:rPr>
        <w:t xml:space="preserve">зы, необходимой для проведения </w:t>
      </w:r>
      <w:r w:rsidRPr="00EC5D16">
        <w:rPr>
          <w:rFonts w:ascii="Times New Roman" w:hAnsi="Times New Roman" w:cs="Times New Roman"/>
          <w:color w:val="auto"/>
        </w:rPr>
        <w:t>практики</w:t>
      </w:r>
      <w:bookmarkEnd w:id="17"/>
    </w:p>
    <w:p w:rsidR="00CC47BA" w:rsidRPr="004F6902" w:rsidRDefault="00CC47BA" w:rsidP="00CC47BA">
      <w:pPr>
        <w:spacing w:line="360" w:lineRule="auto"/>
        <w:ind w:firstLine="709"/>
        <w:jc w:val="both"/>
        <w:rPr>
          <w:sz w:val="28"/>
          <w:szCs w:val="28"/>
        </w:rPr>
      </w:pPr>
      <w:r w:rsidRPr="004F6902">
        <w:rPr>
          <w:sz w:val="28"/>
          <w:szCs w:val="28"/>
        </w:rPr>
        <w:t>Учебно-лабораторное оборудование: персональный компьютер, проектор</w:t>
      </w:r>
      <w:r>
        <w:rPr>
          <w:sz w:val="28"/>
          <w:szCs w:val="28"/>
        </w:rPr>
        <w:t xml:space="preserve"> и иное мультимедийное оборудование учебных аудиторий</w:t>
      </w:r>
    </w:p>
    <w:p w:rsidR="00886790" w:rsidRPr="00007B32" w:rsidRDefault="00CC47BA" w:rsidP="00007B32">
      <w:pPr>
        <w:spacing w:line="360" w:lineRule="auto"/>
        <w:ind w:firstLine="709"/>
        <w:jc w:val="both"/>
        <w:rPr>
          <w:sz w:val="28"/>
          <w:szCs w:val="28"/>
        </w:rPr>
      </w:pPr>
      <w:r w:rsidRPr="00CF1210">
        <w:rPr>
          <w:sz w:val="28"/>
          <w:szCs w:val="28"/>
        </w:rPr>
        <w:t>Программные, технические и электронные средства обучения и контроля знаний студентов</w:t>
      </w:r>
      <w:r w:rsidR="005F5816">
        <w:rPr>
          <w:sz w:val="28"/>
          <w:szCs w:val="28"/>
        </w:rPr>
        <w:t xml:space="preserve"> обучающихся</w:t>
      </w:r>
      <w:r w:rsidRPr="00CF1210">
        <w:rPr>
          <w:sz w:val="28"/>
          <w:szCs w:val="28"/>
        </w:rPr>
        <w:t>,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bookmarkStart w:id="18" w:name="_Toc3556420"/>
    </w:p>
    <w:p w:rsidR="00694BDC" w:rsidRDefault="00694BDC" w:rsidP="00190A5F">
      <w:pPr>
        <w:rPr>
          <w:lang w:eastAsia="ru-RU"/>
        </w:rPr>
      </w:pPr>
    </w:p>
    <w:p w:rsidR="00694BDC" w:rsidRDefault="00694BDC" w:rsidP="00190A5F">
      <w:pPr>
        <w:rPr>
          <w:lang w:eastAsia="ru-RU"/>
        </w:rPr>
      </w:pPr>
    </w:p>
    <w:p w:rsidR="00694BDC" w:rsidRDefault="00694BDC" w:rsidP="00190A5F">
      <w:pPr>
        <w:rPr>
          <w:lang w:eastAsia="ru-RU"/>
        </w:rPr>
      </w:pPr>
    </w:p>
    <w:p w:rsidR="009758AA" w:rsidRDefault="009758AA" w:rsidP="00190A5F">
      <w:pPr>
        <w:rPr>
          <w:lang w:eastAsia="ru-RU"/>
        </w:rPr>
      </w:pPr>
    </w:p>
    <w:p w:rsidR="009758AA" w:rsidRDefault="009758AA" w:rsidP="00190A5F">
      <w:pPr>
        <w:rPr>
          <w:lang w:eastAsia="ru-RU"/>
        </w:rPr>
      </w:pPr>
    </w:p>
    <w:p w:rsidR="009758AA" w:rsidRDefault="009758AA" w:rsidP="00190A5F">
      <w:pPr>
        <w:rPr>
          <w:lang w:eastAsia="ru-RU"/>
        </w:rPr>
      </w:pPr>
    </w:p>
    <w:p w:rsidR="009758AA" w:rsidRDefault="009758AA" w:rsidP="00190A5F">
      <w:pPr>
        <w:rPr>
          <w:lang w:eastAsia="ru-RU"/>
        </w:rPr>
      </w:pPr>
    </w:p>
    <w:p w:rsidR="009758AA" w:rsidRDefault="009758AA" w:rsidP="00190A5F">
      <w:pPr>
        <w:rPr>
          <w:lang w:eastAsia="ru-RU"/>
        </w:rPr>
      </w:pPr>
    </w:p>
    <w:p w:rsidR="009758AA" w:rsidRDefault="009758AA" w:rsidP="00190A5F">
      <w:pPr>
        <w:rPr>
          <w:lang w:eastAsia="ru-RU"/>
        </w:rPr>
      </w:pPr>
    </w:p>
    <w:p w:rsidR="009758AA" w:rsidRDefault="009758AA" w:rsidP="00190A5F">
      <w:pPr>
        <w:rPr>
          <w:lang w:eastAsia="ru-RU"/>
        </w:rPr>
      </w:pPr>
    </w:p>
    <w:p w:rsidR="00734E5D" w:rsidRDefault="00734E5D" w:rsidP="00190A5F">
      <w:pPr>
        <w:rPr>
          <w:lang w:eastAsia="ru-RU"/>
        </w:rPr>
      </w:pPr>
    </w:p>
    <w:p w:rsidR="00694BDC" w:rsidRDefault="00694BDC" w:rsidP="00190A5F">
      <w:pPr>
        <w:rPr>
          <w:lang w:eastAsia="ru-RU"/>
        </w:rPr>
      </w:pPr>
    </w:p>
    <w:p w:rsidR="00190A5F" w:rsidRDefault="00190A5F" w:rsidP="00190A5F"/>
    <w:p w:rsidR="00F803EF" w:rsidRDefault="00F803EF" w:rsidP="00886790">
      <w:pPr>
        <w:pStyle w:val="1"/>
        <w:spacing w:before="0"/>
        <w:ind w:left="-567" w:firstLine="567"/>
        <w:jc w:val="right"/>
        <w:rPr>
          <w:rFonts w:ascii="Times New Roman" w:eastAsia="Times New Roman" w:hAnsi="Times New Roman" w:cs="Times New Roman"/>
          <w:b w:val="0"/>
          <w:color w:val="000000" w:themeColor="text1"/>
        </w:rPr>
      </w:pPr>
      <w:r>
        <w:rPr>
          <w:rFonts w:ascii="Times New Roman" w:eastAsia="Times New Roman" w:hAnsi="Times New Roman" w:cs="Times New Roman"/>
          <w:color w:val="000000" w:themeColor="text1"/>
        </w:rPr>
        <w:lastRenderedPageBreak/>
        <w:t>Приложение 1</w:t>
      </w:r>
      <w:bookmarkEnd w:id="18"/>
    </w:p>
    <w:p w:rsidR="00F803EF" w:rsidRDefault="00F803EF" w:rsidP="00F803EF">
      <w:pPr>
        <w:jc w:val="center"/>
        <w:rPr>
          <w:sz w:val="25"/>
          <w:szCs w:val="25"/>
          <w:lang w:eastAsia="ru-RU"/>
        </w:rPr>
      </w:pPr>
      <w:r>
        <w:rPr>
          <w:sz w:val="25"/>
          <w:szCs w:val="25"/>
          <w:lang w:eastAsia="ru-RU"/>
        </w:rPr>
        <w:t>Федеральное государственное образовательное бюджетное</w:t>
      </w:r>
    </w:p>
    <w:p w:rsidR="00F803EF" w:rsidRDefault="00F803EF" w:rsidP="00F803EF">
      <w:pPr>
        <w:jc w:val="center"/>
        <w:rPr>
          <w:szCs w:val="28"/>
          <w:lang w:eastAsia="ru-RU"/>
        </w:rPr>
      </w:pPr>
      <w:r>
        <w:rPr>
          <w:sz w:val="25"/>
          <w:szCs w:val="25"/>
          <w:lang w:eastAsia="ru-RU"/>
        </w:rPr>
        <w:t xml:space="preserve"> учреждение высшего образования</w:t>
      </w:r>
    </w:p>
    <w:p w:rsidR="00F803EF" w:rsidRDefault="00F803EF" w:rsidP="00F803EF">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F803EF" w:rsidRDefault="00F803EF" w:rsidP="00F803EF">
      <w:pPr>
        <w:jc w:val="center"/>
        <w:rPr>
          <w:b/>
          <w:szCs w:val="28"/>
          <w:lang w:eastAsia="ru-RU"/>
        </w:rPr>
      </w:pPr>
      <w:r>
        <w:rPr>
          <w:b/>
          <w:sz w:val="25"/>
          <w:szCs w:val="25"/>
          <w:lang w:eastAsia="ru-RU"/>
        </w:rPr>
        <w:t>(Финансовый университет)</w:t>
      </w:r>
    </w:p>
    <w:p w:rsidR="00F803EF" w:rsidRDefault="00F803EF" w:rsidP="00F803EF">
      <w:pPr>
        <w:rPr>
          <w:b/>
          <w:sz w:val="28"/>
          <w:szCs w:val="28"/>
          <w:lang w:eastAsia="ru-RU"/>
        </w:rPr>
      </w:pPr>
    </w:p>
    <w:p w:rsidR="00F803EF" w:rsidRDefault="00F803EF" w:rsidP="00F803EF">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6"/>
          <w:szCs w:val="16"/>
          <w:lang w:eastAsia="ru-RU"/>
        </w:rPr>
      </w:pPr>
    </w:p>
    <w:p w:rsidR="00F803EF" w:rsidRDefault="00F803EF" w:rsidP="00F803EF">
      <w:pPr>
        <w:rPr>
          <w:sz w:val="16"/>
          <w:szCs w:val="16"/>
          <w:lang w:eastAsia="ru-RU"/>
        </w:rPr>
      </w:pPr>
      <w:r>
        <w:rPr>
          <w:sz w:val="28"/>
          <w:szCs w:val="28"/>
          <w:lang w:eastAsia="ru-RU"/>
        </w:rPr>
        <w:t>Департамент/кафедра</w:t>
      </w:r>
      <w:r>
        <w:rPr>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28"/>
          <w:szCs w:val="28"/>
          <w:u w:val="single"/>
          <w:lang w:eastAsia="ru-RU"/>
        </w:rPr>
      </w:pPr>
    </w:p>
    <w:p w:rsidR="00F803EF" w:rsidRDefault="00F803EF" w:rsidP="00F803EF">
      <w:pPr>
        <w:jc w:val="center"/>
        <w:rPr>
          <w:b/>
          <w:sz w:val="32"/>
          <w:szCs w:val="32"/>
          <w:lang w:eastAsia="ru-RU"/>
        </w:rPr>
      </w:pPr>
    </w:p>
    <w:p w:rsidR="00F803EF" w:rsidRDefault="00F803EF" w:rsidP="00F803EF">
      <w:pPr>
        <w:jc w:val="center"/>
        <w:rPr>
          <w:b/>
          <w:sz w:val="32"/>
          <w:szCs w:val="32"/>
          <w:lang w:eastAsia="ru-RU"/>
        </w:rPr>
      </w:pPr>
      <w:r>
        <w:rPr>
          <w:b/>
          <w:sz w:val="32"/>
          <w:szCs w:val="32"/>
          <w:lang w:eastAsia="ru-RU"/>
        </w:rPr>
        <w:t>ОТЧЕТ</w:t>
      </w:r>
    </w:p>
    <w:p w:rsidR="00F803EF" w:rsidRDefault="00F803EF" w:rsidP="00F803EF">
      <w:pPr>
        <w:jc w:val="center"/>
        <w:rPr>
          <w:b/>
          <w:sz w:val="32"/>
          <w:szCs w:val="32"/>
          <w:lang w:eastAsia="ru-RU"/>
        </w:rPr>
      </w:pPr>
    </w:p>
    <w:p w:rsidR="00F803EF" w:rsidRDefault="00F803EF" w:rsidP="00F803EF">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28"/>
          <w:szCs w:val="28"/>
          <w:u w:val="single"/>
          <w:lang w:eastAsia="ru-RU"/>
        </w:rPr>
      </w:pPr>
    </w:p>
    <w:p w:rsidR="00F803EF" w:rsidRDefault="00F803EF" w:rsidP="00F803EF">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практике</w:t>
      </w:r>
    </w:p>
    <w:p w:rsidR="00F803EF" w:rsidRDefault="00F803EF" w:rsidP="00F803EF">
      <w:pPr>
        <w:jc w:val="center"/>
        <w:rPr>
          <w:sz w:val="28"/>
          <w:szCs w:val="28"/>
          <w:lang w:eastAsia="ru-RU"/>
        </w:rPr>
      </w:pPr>
      <w:r>
        <w:rPr>
          <w:i/>
          <w:sz w:val="28"/>
          <w:szCs w:val="28"/>
          <w:vertAlign w:val="superscript"/>
          <w:lang w:eastAsia="ru-RU"/>
        </w:rPr>
        <w:t>(указать вид (тип) практики)</w:t>
      </w:r>
    </w:p>
    <w:p w:rsidR="00F803EF" w:rsidRDefault="00F803EF" w:rsidP="00F803EF">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F803EF" w:rsidRDefault="00F803EF" w:rsidP="00F803EF">
      <w:pPr>
        <w:rPr>
          <w:b/>
          <w:sz w:val="28"/>
          <w:szCs w:val="28"/>
          <w:lang w:eastAsia="ru-RU"/>
        </w:rPr>
      </w:pPr>
    </w:p>
    <w:p w:rsidR="00F803EF" w:rsidRDefault="00F803EF" w:rsidP="00F803EF">
      <w:pPr>
        <w:ind w:firstLine="426"/>
        <w:jc w:val="center"/>
        <w:rPr>
          <w:sz w:val="28"/>
          <w:szCs w:val="28"/>
          <w:lang w:eastAsia="ru-RU"/>
        </w:rPr>
      </w:pPr>
      <w:r>
        <w:rPr>
          <w:sz w:val="28"/>
          <w:szCs w:val="28"/>
          <w:lang w:eastAsia="ru-RU"/>
        </w:rPr>
        <w:t xml:space="preserve">           Выполнил:</w:t>
      </w:r>
    </w:p>
    <w:p w:rsidR="00F803EF" w:rsidRDefault="00F803EF" w:rsidP="00F803EF">
      <w:pPr>
        <w:ind w:firstLine="426"/>
        <w:jc w:val="right"/>
        <w:rPr>
          <w:sz w:val="8"/>
          <w:szCs w:val="8"/>
          <w:lang w:eastAsia="ru-RU"/>
        </w:rPr>
      </w:pPr>
    </w:p>
    <w:p w:rsidR="00F803EF" w:rsidRPr="00734E5D" w:rsidRDefault="00F803EF" w:rsidP="00F803EF">
      <w:pPr>
        <w:ind w:left="4247" w:right="113" w:firstLine="426"/>
        <w:rPr>
          <w:b/>
          <w:sz w:val="28"/>
          <w:szCs w:val="28"/>
          <w:u w:val="single"/>
        </w:rPr>
      </w:pPr>
      <w:r>
        <w:rPr>
          <w:sz w:val="28"/>
          <w:szCs w:val="28"/>
        </w:rPr>
        <w:t xml:space="preserve">обучающийся учебной группы </w:t>
      </w:r>
      <w:r w:rsidRPr="00734E5D">
        <w:rPr>
          <w:b/>
          <w:sz w:val="28"/>
          <w:szCs w:val="28"/>
        </w:rPr>
        <w:t>___</w:t>
      </w:r>
      <w:r w:rsidRPr="00734E5D">
        <w:rPr>
          <w:b/>
          <w:sz w:val="28"/>
          <w:szCs w:val="28"/>
          <w:u w:val="single"/>
        </w:rPr>
        <w:t xml:space="preserve">                          </w:t>
      </w:r>
    </w:p>
    <w:p w:rsidR="00F803EF" w:rsidRDefault="00F803EF" w:rsidP="00F803EF">
      <w:pPr>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ind w:left="4247" w:firstLine="426"/>
        <w:rPr>
          <w:sz w:val="28"/>
          <w:szCs w:val="28"/>
          <w:u w:val="single"/>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F803EF" w:rsidRDefault="00F803EF" w:rsidP="00F803EF">
      <w:pPr>
        <w:ind w:left="4247" w:firstLine="426"/>
        <w:rPr>
          <w:sz w:val="28"/>
          <w:szCs w:val="28"/>
          <w:lang w:eastAsia="ru-RU"/>
        </w:rPr>
      </w:pPr>
      <w:r>
        <w:rPr>
          <w:sz w:val="28"/>
          <w:szCs w:val="28"/>
          <w:lang w:eastAsia="ru-RU"/>
        </w:rPr>
        <w:t>Проверили:</w:t>
      </w:r>
    </w:p>
    <w:p w:rsidR="00F803EF" w:rsidRDefault="00F803EF" w:rsidP="00F803EF">
      <w:pPr>
        <w:ind w:left="4247" w:firstLine="426"/>
        <w:rPr>
          <w:b/>
          <w:sz w:val="8"/>
          <w:szCs w:val="8"/>
          <w:lang w:eastAsia="ru-RU"/>
        </w:rPr>
      </w:pPr>
    </w:p>
    <w:p w:rsidR="00F803EF" w:rsidRDefault="00F803EF" w:rsidP="00F803EF">
      <w:pPr>
        <w:ind w:left="4247" w:firstLine="426"/>
        <w:rPr>
          <w:sz w:val="28"/>
          <w:szCs w:val="28"/>
          <w:lang w:eastAsia="ru-RU"/>
        </w:rPr>
      </w:pPr>
      <w:r>
        <w:rPr>
          <w:sz w:val="28"/>
          <w:szCs w:val="28"/>
          <w:lang w:eastAsia="ru-RU"/>
        </w:rPr>
        <w:t xml:space="preserve">Руководитель практики от организации: </w:t>
      </w:r>
    </w:p>
    <w:p w:rsidR="00F803EF" w:rsidRDefault="00F803EF" w:rsidP="00F803EF">
      <w:pPr>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ind w:left="5103"/>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должность)   </w:t>
      </w:r>
      <w:proofErr w:type="gramEnd"/>
      <w:r>
        <w:rPr>
          <w:i/>
          <w:sz w:val="28"/>
          <w:szCs w:val="28"/>
          <w:vertAlign w:val="superscript"/>
          <w:lang w:eastAsia="ru-RU"/>
        </w:rPr>
        <w:t xml:space="preserve">                       (И.О. Фамилия)</w:t>
      </w:r>
    </w:p>
    <w:p w:rsidR="00F803EF" w:rsidRDefault="00F803EF" w:rsidP="00F803EF">
      <w:pPr>
        <w:ind w:left="5103"/>
        <w:rPr>
          <w:sz w:val="12"/>
          <w:szCs w:val="12"/>
          <w:lang w:eastAsia="ru-RU"/>
        </w:rPr>
      </w:pPr>
    </w:p>
    <w:p w:rsidR="00F803EF" w:rsidRDefault="00F803EF" w:rsidP="00F803EF">
      <w:pPr>
        <w:ind w:left="5103"/>
        <w:rPr>
          <w:sz w:val="28"/>
          <w:szCs w:val="28"/>
          <w:u w:val="single"/>
          <w:lang w:eastAsia="ru-RU"/>
        </w:rPr>
      </w:pPr>
      <w:r>
        <w:rPr>
          <w:sz w:val="28"/>
          <w:szCs w:val="28"/>
          <w:lang w:eastAsia="ru-RU"/>
        </w:rPr>
        <w:tab/>
      </w:r>
      <w:r>
        <w:rPr>
          <w:sz w:val="28"/>
          <w:szCs w:val="28"/>
          <w:lang w:eastAsia="ru-RU"/>
        </w:rPr>
        <w:tab/>
      </w:r>
      <w:r>
        <w:rPr>
          <w:sz w:val="28"/>
          <w:szCs w:val="28"/>
          <w:lang w:eastAsia="ru-RU"/>
        </w:rPr>
        <w:tab/>
      </w:r>
      <w:r>
        <w:rPr>
          <w:sz w:val="28"/>
          <w:szCs w:val="28"/>
          <w:u w:val="single"/>
          <w:lang w:eastAsia="ru-RU"/>
        </w:rPr>
        <w:tab/>
      </w:r>
      <w:r>
        <w:rPr>
          <w:sz w:val="28"/>
          <w:szCs w:val="28"/>
          <w:u w:val="single"/>
          <w:lang w:eastAsia="ru-RU"/>
        </w:rPr>
        <w:tab/>
      </w:r>
    </w:p>
    <w:p w:rsidR="00F803EF" w:rsidRDefault="00F803EF" w:rsidP="00F803EF">
      <w:pPr>
        <w:ind w:left="5103"/>
        <w:rPr>
          <w:i/>
          <w:sz w:val="28"/>
          <w:szCs w:val="28"/>
          <w:vertAlign w:val="superscript"/>
          <w:lang w:eastAsia="ru-RU"/>
        </w:rPr>
      </w:pPr>
      <w:r>
        <w:rPr>
          <w:i/>
          <w:sz w:val="28"/>
          <w:szCs w:val="28"/>
          <w:vertAlign w:val="superscript"/>
          <w:lang w:eastAsia="ru-RU"/>
        </w:rPr>
        <w:t xml:space="preserve">                                                                  (подпись)</w:t>
      </w:r>
      <w:r>
        <w:rPr>
          <w:szCs w:val="28"/>
          <w:lang w:eastAsia="ru-RU"/>
        </w:rPr>
        <w:t xml:space="preserve">                              </w:t>
      </w:r>
    </w:p>
    <w:p w:rsidR="00F803EF" w:rsidRDefault="00F803EF" w:rsidP="00F803EF">
      <w:pPr>
        <w:ind w:left="4678"/>
        <w:rPr>
          <w:sz w:val="28"/>
          <w:szCs w:val="28"/>
          <w:lang w:eastAsia="ru-RU"/>
        </w:rPr>
      </w:pPr>
      <w:r>
        <w:rPr>
          <w:sz w:val="28"/>
          <w:szCs w:val="28"/>
          <w:lang w:eastAsia="ru-RU"/>
        </w:rPr>
        <w:t xml:space="preserve">Руководитель практики от </w:t>
      </w:r>
    </w:p>
    <w:p w:rsidR="00F803EF" w:rsidRDefault="00F803EF" w:rsidP="00F803EF">
      <w:pPr>
        <w:ind w:left="4678"/>
        <w:rPr>
          <w:sz w:val="28"/>
          <w:szCs w:val="28"/>
          <w:lang w:eastAsia="ru-RU"/>
        </w:rPr>
      </w:pPr>
      <w:r>
        <w:rPr>
          <w:sz w:val="28"/>
          <w:szCs w:val="28"/>
          <w:lang w:eastAsia="ru-RU"/>
        </w:rPr>
        <w:t xml:space="preserve">департамента/кафедры: </w:t>
      </w:r>
    </w:p>
    <w:p w:rsidR="00F803EF" w:rsidRDefault="00F803EF" w:rsidP="00F803EF">
      <w:pPr>
        <w:ind w:left="4678"/>
        <w:rPr>
          <w:sz w:val="12"/>
          <w:szCs w:val="12"/>
          <w:lang w:eastAsia="ru-RU"/>
        </w:rPr>
      </w:pPr>
    </w:p>
    <w:p w:rsidR="00F803EF" w:rsidRDefault="00F803EF" w:rsidP="00F803EF">
      <w:pPr>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ind w:left="4678"/>
        <w:rPr>
          <w:sz w:val="28"/>
          <w:szCs w:val="28"/>
          <w:vertAlign w:val="superscript"/>
          <w:lang w:eastAsia="ru-RU"/>
        </w:rPr>
      </w:pPr>
      <w:r>
        <w:rPr>
          <w:i/>
          <w:sz w:val="28"/>
          <w:szCs w:val="28"/>
          <w:vertAlign w:val="superscript"/>
          <w:lang w:eastAsia="ru-RU"/>
        </w:rPr>
        <w:t xml:space="preserve"> (ученая степень и/или </w:t>
      </w:r>
      <w:proofErr w:type="gramStart"/>
      <w:r>
        <w:rPr>
          <w:i/>
          <w:sz w:val="28"/>
          <w:szCs w:val="28"/>
          <w:vertAlign w:val="superscript"/>
          <w:lang w:eastAsia="ru-RU"/>
        </w:rPr>
        <w:t xml:space="preserve">звание)   </w:t>
      </w:r>
      <w:proofErr w:type="gramEnd"/>
      <w:r>
        <w:rPr>
          <w:i/>
          <w:sz w:val="28"/>
          <w:szCs w:val="28"/>
          <w:vertAlign w:val="superscript"/>
          <w:lang w:eastAsia="ru-RU"/>
        </w:rPr>
        <w:t xml:space="preserve">               (И.О. Фамилия)</w:t>
      </w:r>
    </w:p>
    <w:p w:rsidR="00F803EF" w:rsidRDefault="00F803EF" w:rsidP="00F803EF">
      <w:pPr>
        <w:ind w:left="4678"/>
        <w:rPr>
          <w:sz w:val="12"/>
          <w:szCs w:val="12"/>
          <w:lang w:eastAsia="ru-RU"/>
        </w:rPr>
      </w:pPr>
    </w:p>
    <w:p w:rsidR="00F803EF" w:rsidRDefault="00F803EF" w:rsidP="00F803EF">
      <w:pPr>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ind w:left="4678"/>
        <w:rPr>
          <w:i/>
          <w:sz w:val="28"/>
          <w:szCs w:val="28"/>
          <w:vertAlign w:val="superscript"/>
          <w:lang w:eastAsia="ru-RU"/>
        </w:rPr>
      </w:pPr>
      <w:r>
        <w:rPr>
          <w:i/>
          <w:sz w:val="28"/>
          <w:szCs w:val="28"/>
          <w:vertAlign w:val="superscript"/>
          <w:lang w:eastAsia="ru-RU"/>
        </w:rPr>
        <w:t xml:space="preserve">            (</w:t>
      </w:r>
      <w:proofErr w:type="gramStart"/>
      <w:r>
        <w:rPr>
          <w:i/>
          <w:sz w:val="28"/>
          <w:szCs w:val="28"/>
          <w:vertAlign w:val="superscript"/>
          <w:lang w:eastAsia="ru-RU"/>
        </w:rPr>
        <w:t xml:space="preserve">оценка)   </w:t>
      </w:r>
      <w:proofErr w:type="gramEnd"/>
      <w:r>
        <w:rPr>
          <w:i/>
          <w:sz w:val="28"/>
          <w:szCs w:val="28"/>
          <w:vertAlign w:val="superscript"/>
          <w:lang w:eastAsia="ru-RU"/>
        </w:rPr>
        <w:t xml:space="preserve">                                            (подпись)</w:t>
      </w:r>
    </w:p>
    <w:p w:rsidR="00F803EF" w:rsidRDefault="00F803EF" w:rsidP="00F803EF">
      <w:pPr>
        <w:rPr>
          <w:b/>
          <w:sz w:val="28"/>
          <w:szCs w:val="28"/>
          <w:lang w:eastAsia="ru-RU"/>
        </w:rPr>
      </w:pPr>
    </w:p>
    <w:p w:rsidR="00F803EF" w:rsidRDefault="00F803EF" w:rsidP="00F803EF">
      <w:pPr>
        <w:jc w:val="center"/>
        <w:rPr>
          <w:sz w:val="28"/>
          <w:szCs w:val="28"/>
          <w:lang w:eastAsia="ru-RU"/>
        </w:rPr>
        <w:sectPr w:rsidR="00F803EF" w:rsidSect="00E65C1F">
          <w:footerReference w:type="default" r:id="rId20"/>
          <w:footerReference w:type="first" r:id="rId21"/>
          <w:pgSz w:w="11906" w:h="16838"/>
          <w:pgMar w:top="1134" w:right="1133" w:bottom="1134" w:left="1560" w:header="0" w:footer="708" w:gutter="0"/>
          <w:pgNumType w:start="1"/>
          <w:cols w:space="720"/>
          <w:formProt w:val="0"/>
          <w:titlePg/>
          <w:docGrid w:linePitch="360"/>
        </w:sectPr>
      </w:pPr>
      <w:r>
        <w:rPr>
          <w:b/>
          <w:sz w:val="28"/>
          <w:szCs w:val="28"/>
          <w:lang w:eastAsia="ru-RU"/>
        </w:rPr>
        <w:t>Москва – 20 __</w:t>
      </w:r>
    </w:p>
    <w:p w:rsidR="00F803EF" w:rsidRDefault="00F803EF" w:rsidP="00F803EF">
      <w:pPr>
        <w:pStyle w:val="1"/>
        <w:spacing w:before="0"/>
        <w:jc w:val="right"/>
        <w:rPr>
          <w:rFonts w:ascii="Times New Roman" w:eastAsia="Times New Roman" w:hAnsi="Times New Roman" w:cs="Times New Roman"/>
          <w:b w:val="0"/>
          <w:color w:val="000000" w:themeColor="text1"/>
        </w:rPr>
      </w:pPr>
      <w:bookmarkStart w:id="19" w:name="_Toc3556421"/>
      <w:r>
        <w:rPr>
          <w:rFonts w:ascii="Times New Roman" w:eastAsia="Times New Roman" w:hAnsi="Times New Roman" w:cs="Times New Roman"/>
          <w:color w:val="000000" w:themeColor="text1"/>
        </w:rPr>
        <w:lastRenderedPageBreak/>
        <w:t>Приложение 2</w:t>
      </w:r>
      <w:bookmarkEnd w:id="19"/>
    </w:p>
    <w:p w:rsidR="00F803EF" w:rsidRDefault="00F803EF" w:rsidP="00F803EF">
      <w:pPr>
        <w:contextualSpacing/>
        <w:jc w:val="center"/>
        <w:rPr>
          <w:b/>
          <w:sz w:val="32"/>
          <w:szCs w:val="32"/>
          <w:lang w:eastAsia="ru-RU"/>
        </w:rPr>
      </w:pPr>
      <w:r>
        <w:rPr>
          <w:b/>
          <w:sz w:val="32"/>
          <w:szCs w:val="32"/>
          <w:lang w:eastAsia="ru-RU"/>
        </w:rPr>
        <w:t>ОТЗЫВ</w:t>
      </w:r>
    </w:p>
    <w:p w:rsidR="00F803EF" w:rsidRDefault="00F803EF" w:rsidP="00F803EF">
      <w:pPr>
        <w:contextualSpacing/>
        <w:jc w:val="center"/>
        <w:rPr>
          <w:b/>
          <w:sz w:val="28"/>
          <w:szCs w:val="28"/>
          <w:lang w:eastAsia="ru-RU"/>
        </w:rPr>
      </w:pPr>
      <w:r>
        <w:rPr>
          <w:b/>
          <w:sz w:val="28"/>
          <w:szCs w:val="28"/>
          <w:lang w:eastAsia="ru-RU"/>
        </w:rPr>
        <w:t>о прохождении практики обучающегося Финансового университета</w:t>
      </w:r>
    </w:p>
    <w:p w:rsidR="00F803EF" w:rsidRDefault="00F803EF" w:rsidP="00F803EF">
      <w:pPr>
        <w:contextualSpacing/>
        <w:jc w:val="center"/>
        <w:rPr>
          <w:sz w:val="28"/>
          <w:szCs w:val="28"/>
          <w:lang w:eastAsia="ru-RU"/>
        </w:rPr>
      </w:pPr>
    </w:p>
    <w:p w:rsidR="00F803EF" w:rsidRDefault="00F803EF" w:rsidP="00F803EF">
      <w:pPr>
        <w:rPr>
          <w:szCs w:val="24"/>
          <w:lang w:eastAsia="ru-RU"/>
        </w:rPr>
      </w:pPr>
    </w:p>
    <w:p w:rsidR="00F803EF" w:rsidRDefault="00F803EF" w:rsidP="00F803EF">
      <w:pPr>
        <w:rPr>
          <w:spacing w:val="-20"/>
          <w:szCs w:val="24"/>
          <w:lang w:eastAsia="ru-RU"/>
        </w:rPr>
      </w:pPr>
      <w:r>
        <w:rPr>
          <w:szCs w:val="24"/>
          <w:lang w:eastAsia="ru-RU"/>
        </w:rPr>
        <w:t xml:space="preserve">Обучающийся </w:t>
      </w:r>
      <w:r>
        <w:rPr>
          <w:spacing w:val="-20"/>
          <w:szCs w:val="24"/>
          <w:lang w:eastAsia="ru-RU"/>
        </w:rPr>
        <w:t>_______________________________________________________________________________</w:t>
      </w:r>
    </w:p>
    <w:p w:rsidR="00F803EF" w:rsidRDefault="00F803EF" w:rsidP="00F803EF">
      <w:pPr>
        <w:jc w:val="center"/>
        <w:rPr>
          <w:i/>
          <w:lang w:eastAsia="ru-RU"/>
        </w:rPr>
      </w:pPr>
      <w:r>
        <w:rPr>
          <w:i/>
          <w:lang w:eastAsia="ru-RU"/>
        </w:rPr>
        <w:t>(Ф.И.О.)</w:t>
      </w:r>
    </w:p>
    <w:p w:rsidR="00F803EF" w:rsidRDefault="00F803EF" w:rsidP="00F803EF">
      <w:pPr>
        <w:spacing w:line="480" w:lineRule="auto"/>
        <w:rPr>
          <w:szCs w:val="24"/>
          <w:lang w:eastAsia="ru-RU"/>
        </w:rPr>
      </w:pPr>
      <w:r>
        <w:rPr>
          <w:szCs w:val="24"/>
          <w:lang w:eastAsia="ru-RU"/>
        </w:rPr>
        <w:t>Факультет _____________________________________________________________________</w:t>
      </w:r>
    </w:p>
    <w:p w:rsidR="00F803EF" w:rsidRDefault="00F803EF" w:rsidP="00F803EF">
      <w:pPr>
        <w:rPr>
          <w:szCs w:val="24"/>
          <w:lang w:eastAsia="ru-RU"/>
        </w:rPr>
      </w:pPr>
      <w:r>
        <w:rPr>
          <w:szCs w:val="24"/>
          <w:lang w:eastAsia="ru-RU"/>
        </w:rPr>
        <w:t>проходил(а)</w:t>
      </w:r>
      <w:r>
        <w:rPr>
          <w:spacing w:val="-20"/>
          <w:szCs w:val="24"/>
          <w:lang w:eastAsia="ru-RU"/>
        </w:rPr>
        <w:t>_________________________________________________________________________</w:t>
      </w:r>
      <w:r>
        <w:rPr>
          <w:szCs w:val="24"/>
          <w:lang w:eastAsia="ru-RU"/>
        </w:rPr>
        <w:t>практику</w:t>
      </w:r>
      <w:r>
        <w:rPr>
          <w:spacing w:val="-20"/>
          <w:szCs w:val="24"/>
          <w:lang w:eastAsia="ru-RU"/>
        </w:rPr>
        <w:t xml:space="preserve"> </w:t>
      </w:r>
    </w:p>
    <w:p w:rsidR="00F803EF" w:rsidRDefault="00F803EF" w:rsidP="00F803EF">
      <w:pPr>
        <w:tabs>
          <w:tab w:val="left" w:pos="1590"/>
        </w:tabs>
        <w:jc w:val="center"/>
        <w:rPr>
          <w:i/>
          <w:sz w:val="16"/>
          <w:szCs w:val="16"/>
          <w:lang w:eastAsia="ru-RU"/>
        </w:rPr>
      </w:pPr>
      <w:r>
        <w:rPr>
          <w:i/>
          <w:sz w:val="16"/>
          <w:szCs w:val="16"/>
          <w:lang w:eastAsia="ru-RU"/>
        </w:rPr>
        <w:t>(вид практики)</w:t>
      </w:r>
    </w:p>
    <w:p w:rsidR="00F803EF" w:rsidRDefault="00F803EF" w:rsidP="00F803EF">
      <w:pPr>
        <w:rPr>
          <w:szCs w:val="24"/>
          <w:lang w:eastAsia="ru-RU"/>
        </w:rPr>
      </w:pPr>
    </w:p>
    <w:p w:rsidR="00F803EF" w:rsidRDefault="00F803EF" w:rsidP="00F803EF">
      <w:pPr>
        <w:rPr>
          <w:szCs w:val="24"/>
          <w:lang w:eastAsia="ru-RU"/>
        </w:rPr>
      </w:pPr>
      <w:r>
        <w:rPr>
          <w:szCs w:val="24"/>
          <w:lang w:eastAsia="ru-RU"/>
        </w:rPr>
        <w:t>в период с «</w:t>
      </w:r>
      <w:r>
        <w:rPr>
          <w:spacing w:val="-20"/>
          <w:szCs w:val="24"/>
          <w:lang w:eastAsia="ru-RU"/>
        </w:rPr>
        <w:t>_____» __________________</w:t>
      </w:r>
      <w:proofErr w:type="gramStart"/>
      <w:r>
        <w:rPr>
          <w:spacing w:val="-20"/>
          <w:szCs w:val="24"/>
          <w:lang w:eastAsia="ru-RU"/>
        </w:rPr>
        <w:t xml:space="preserve">_  </w:t>
      </w:r>
      <w:r>
        <w:rPr>
          <w:szCs w:val="24"/>
          <w:lang w:eastAsia="ru-RU"/>
        </w:rPr>
        <w:t>по</w:t>
      </w:r>
      <w:proofErr w:type="gramEnd"/>
      <w:r>
        <w:rPr>
          <w:szCs w:val="24"/>
          <w:lang w:eastAsia="ru-RU"/>
        </w:rPr>
        <w:t xml:space="preserve"> «</w:t>
      </w:r>
      <w:r>
        <w:rPr>
          <w:spacing w:val="-20"/>
          <w:szCs w:val="24"/>
          <w:lang w:eastAsia="ru-RU"/>
        </w:rPr>
        <w:t>______» _________________</w:t>
      </w:r>
      <w:r>
        <w:rPr>
          <w:szCs w:val="24"/>
          <w:lang w:eastAsia="ru-RU"/>
        </w:rPr>
        <w:t>20</w:t>
      </w:r>
      <w:r>
        <w:rPr>
          <w:spacing w:val="-20"/>
          <w:szCs w:val="24"/>
          <w:lang w:eastAsia="ru-RU"/>
        </w:rPr>
        <w:t>___</w:t>
      </w:r>
      <w:r>
        <w:rPr>
          <w:szCs w:val="24"/>
          <w:lang w:eastAsia="ru-RU"/>
        </w:rPr>
        <w:t>г.</w:t>
      </w:r>
    </w:p>
    <w:p w:rsidR="00F803EF" w:rsidRDefault="00F803EF" w:rsidP="00F803EF">
      <w:pPr>
        <w:rPr>
          <w:spacing w:val="-20"/>
          <w:szCs w:val="24"/>
          <w:lang w:eastAsia="ru-RU"/>
        </w:rPr>
      </w:pPr>
    </w:p>
    <w:p w:rsidR="00F803EF" w:rsidRDefault="00F803EF" w:rsidP="00F803EF">
      <w:pPr>
        <w:contextualSpacing/>
        <w:rPr>
          <w:i/>
          <w:lang w:eastAsia="ru-RU"/>
        </w:rPr>
      </w:pPr>
      <w:r>
        <w:rPr>
          <w:szCs w:val="24"/>
          <w:lang w:eastAsia="ru-RU"/>
        </w:rPr>
        <w:t>в</w:t>
      </w:r>
      <w:r>
        <w:rPr>
          <w:spacing w:val="-20"/>
          <w:szCs w:val="24"/>
          <w:lang w:eastAsia="ru-RU"/>
        </w:rPr>
        <w:t>_____________________________________________________________________________________________</w:t>
      </w:r>
    </w:p>
    <w:p w:rsidR="00F803EF" w:rsidRDefault="00F803EF" w:rsidP="00F803EF">
      <w:pPr>
        <w:jc w:val="center"/>
        <w:rPr>
          <w:i/>
          <w:lang w:eastAsia="ru-RU"/>
        </w:rPr>
      </w:pPr>
    </w:p>
    <w:p w:rsidR="00F803EF" w:rsidRDefault="00F803EF" w:rsidP="00F803EF">
      <w:pPr>
        <w:tabs>
          <w:tab w:val="center" w:pos="4536"/>
        </w:tabs>
        <w:contextualSpacing/>
        <w:rPr>
          <w:spacing w:val="-20"/>
          <w:szCs w:val="24"/>
          <w:lang w:eastAsia="ru-RU"/>
        </w:rPr>
      </w:pPr>
      <w:r>
        <w:rPr>
          <w:spacing w:val="-20"/>
          <w:szCs w:val="24"/>
          <w:lang w:eastAsia="ru-RU"/>
        </w:rPr>
        <w:t xml:space="preserve"> </w:t>
      </w:r>
      <w:r>
        <w:rPr>
          <w:spacing w:val="-20"/>
          <w:szCs w:val="24"/>
          <w:lang w:eastAsia="ru-RU"/>
        </w:rPr>
        <w:tab/>
        <w:t>______________________________________________________________________________________________</w:t>
      </w:r>
    </w:p>
    <w:p w:rsidR="00F803EF" w:rsidRDefault="00F803EF" w:rsidP="00F803EF">
      <w:pPr>
        <w:contextualSpacing/>
        <w:jc w:val="center"/>
        <w:rPr>
          <w:i/>
          <w:lang w:eastAsia="ru-RU"/>
        </w:rPr>
      </w:pPr>
      <w:r>
        <w:rPr>
          <w:spacing w:val="-20"/>
          <w:szCs w:val="24"/>
          <w:lang w:eastAsia="ru-RU"/>
        </w:rPr>
        <w:t xml:space="preserve">           </w:t>
      </w:r>
      <w:r>
        <w:rPr>
          <w:i/>
          <w:spacing w:val="-20"/>
          <w:lang w:eastAsia="ru-RU"/>
        </w:rPr>
        <w:t>(</w:t>
      </w:r>
      <w:r>
        <w:rPr>
          <w:i/>
          <w:lang w:eastAsia="ru-RU"/>
        </w:rPr>
        <w:t>наименование организации, наименование структурного подразделения)</w:t>
      </w:r>
    </w:p>
    <w:p w:rsidR="00F803EF" w:rsidRDefault="00F803EF" w:rsidP="00F803EF">
      <w:pPr>
        <w:contextualSpacing/>
        <w:rPr>
          <w:szCs w:val="24"/>
          <w:lang w:eastAsia="ru-RU"/>
        </w:rPr>
      </w:pPr>
    </w:p>
    <w:p w:rsidR="00F803EF" w:rsidRDefault="00F803EF" w:rsidP="00F803EF">
      <w:pPr>
        <w:contextualSpacing/>
        <w:rPr>
          <w:szCs w:val="24"/>
          <w:lang w:eastAsia="ru-RU"/>
        </w:rPr>
      </w:pPr>
      <w:r>
        <w:rPr>
          <w:szCs w:val="24"/>
          <w:lang w:eastAsia="ru-RU"/>
        </w:rPr>
        <w:t>В период прохождения практики _</w:t>
      </w:r>
      <w:r>
        <w:rPr>
          <w:spacing w:val="-20"/>
          <w:szCs w:val="24"/>
          <w:lang w:eastAsia="ru-RU"/>
        </w:rPr>
        <w:t>___________________________________________________________</w:t>
      </w:r>
    </w:p>
    <w:p w:rsidR="00F803EF" w:rsidRDefault="00F803EF" w:rsidP="00F803EF">
      <w:pPr>
        <w:ind w:left="4956" w:firstLine="708"/>
        <w:rPr>
          <w:i/>
          <w:lang w:eastAsia="ru-RU"/>
        </w:rPr>
      </w:pPr>
      <w:r>
        <w:rPr>
          <w:i/>
          <w:lang w:eastAsia="ru-RU"/>
        </w:rPr>
        <w:t>(Ф.И.О. обучающегося)</w:t>
      </w:r>
    </w:p>
    <w:p w:rsidR="00F803EF" w:rsidRDefault="00F803EF" w:rsidP="00F803EF">
      <w:pPr>
        <w:contextualSpacing/>
        <w:rPr>
          <w:szCs w:val="24"/>
          <w:lang w:eastAsia="ru-RU"/>
        </w:rPr>
      </w:pPr>
      <w:r>
        <w:rPr>
          <w:szCs w:val="24"/>
          <w:lang w:eastAsia="ru-RU"/>
        </w:rPr>
        <w:t>поручалось решение следующих задач:</w:t>
      </w:r>
    </w:p>
    <w:p w:rsidR="00F803EF" w:rsidRDefault="00F803EF" w:rsidP="00F803EF">
      <w:pPr>
        <w:contextualSpacing/>
        <w:rPr>
          <w:spacing w:val="-20"/>
          <w:szCs w:val="24"/>
          <w:lang w:eastAsia="ru-RU"/>
        </w:rPr>
      </w:pPr>
      <w:r>
        <w:rPr>
          <w:spacing w:val="-20"/>
          <w:szCs w:val="24"/>
          <w:lang w:eastAsia="ru-RU"/>
        </w:rPr>
        <w:t>______________________________________________________________________________________________</w:t>
      </w:r>
    </w:p>
    <w:p w:rsidR="00F803EF" w:rsidRDefault="00F803EF" w:rsidP="00F803EF">
      <w:pPr>
        <w:tabs>
          <w:tab w:val="left" w:pos="9072"/>
        </w:tabs>
        <w:contextualSpacing/>
        <w:rPr>
          <w:spacing w:val="-20"/>
          <w:szCs w:val="24"/>
          <w:lang w:eastAsia="ru-RU"/>
        </w:rPr>
      </w:pPr>
      <w:r>
        <w:rPr>
          <w:spacing w:val="-20"/>
          <w:szCs w:val="24"/>
          <w:lang w:eastAsia="ru-RU"/>
        </w:rPr>
        <w:t>______________________________________________________________________________________________</w:t>
      </w:r>
    </w:p>
    <w:p w:rsidR="00F803EF" w:rsidRDefault="00F803EF" w:rsidP="00F803EF">
      <w:pPr>
        <w:contextualSpacing/>
        <w:rPr>
          <w:spacing w:val="-20"/>
          <w:szCs w:val="24"/>
          <w:lang w:eastAsia="ru-RU"/>
        </w:rPr>
      </w:pPr>
      <w:r>
        <w:rPr>
          <w:spacing w:val="-20"/>
          <w:szCs w:val="24"/>
          <w:lang w:eastAsia="ru-RU"/>
        </w:rPr>
        <w:t>______________________________________________________________________________________________</w:t>
      </w:r>
    </w:p>
    <w:p w:rsidR="00F803EF" w:rsidRDefault="00F803EF" w:rsidP="00F803EF">
      <w:pPr>
        <w:contextualSpacing/>
        <w:rPr>
          <w:szCs w:val="24"/>
          <w:lang w:eastAsia="ru-RU"/>
        </w:rPr>
      </w:pPr>
      <w:r>
        <w:rPr>
          <w:spacing w:val="-20"/>
          <w:szCs w:val="24"/>
          <w:lang w:eastAsia="ru-RU"/>
        </w:rPr>
        <w:t>______________________________________________________________________________________________</w:t>
      </w:r>
    </w:p>
    <w:p w:rsidR="00F803EF" w:rsidRDefault="00F803EF" w:rsidP="00F803EF">
      <w:pPr>
        <w:contextualSpacing/>
        <w:rPr>
          <w:szCs w:val="24"/>
          <w:lang w:eastAsia="ru-RU"/>
        </w:rPr>
      </w:pPr>
    </w:p>
    <w:p w:rsidR="00F803EF" w:rsidRDefault="00F803EF" w:rsidP="00F803EF">
      <w:pPr>
        <w:contextualSpacing/>
        <w:rPr>
          <w:szCs w:val="24"/>
          <w:lang w:eastAsia="ru-RU"/>
        </w:rPr>
      </w:pPr>
      <w:r>
        <w:rPr>
          <w:szCs w:val="24"/>
          <w:lang w:eastAsia="ru-RU"/>
        </w:rPr>
        <w:t>В период прохождения практики обучающийся проявил(а)_______________________</w:t>
      </w:r>
      <w:r>
        <w:rPr>
          <w:spacing w:val="-20"/>
          <w:szCs w:val="24"/>
          <w:lang w:eastAsia="ru-RU"/>
        </w:rPr>
        <w:t>_</w:t>
      </w:r>
      <w:r>
        <w:rPr>
          <w:szCs w:val="24"/>
          <w:lang w:eastAsia="ru-RU"/>
        </w:rPr>
        <w:t>____</w:t>
      </w:r>
    </w:p>
    <w:p w:rsidR="00F803EF" w:rsidRDefault="00F803EF" w:rsidP="00F803EF">
      <w:pPr>
        <w:contextualSpacing/>
        <w:rPr>
          <w:szCs w:val="24"/>
          <w:lang w:eastAsia="ru-RU"/>
        </w:rPr>
      </w:pPr>
      <w:r>
        <w:rPr>
          <w:szCs w:val="24"/>
          <w:lang w:eastAsia="ru-RU"/>
        </w:rPr>
        <w:t>_____</w:t>
      </w:r>
      <w:r>
        <w:rPr>
          <w:spacing w:val="-20"/>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803EF" w:rsidRDefault="00F803EF" w:rsidP="00F803EF">
      <w:pPr>
        <w:contextualSpacing/>
        <w:rPr>
          <w:szCs w:val="24"/>
          <w:lang w:eastAsia="ru-RU"/>
        </w:rPr>
      </w:pPr>
    </w:p>
    <w:p w:rsidR="00F803EF" w:rsidRDefault="00F803EF" w:rsidP="00F803EF">
      <w:pPr>
        <w:contextualSpacing/>
        <w:rPr>
          <w:szCs w:val="24"/>
          <w:lang w:eastAsia="ru-RU"/>
        </w:rPr>
      </w:pPr>
      <w:r>
        <w:rPr>
          <w:szCs w:val="24"/>
          <w:lang w:eastAsia="ru-RU"/>
        </w:rPr>
        <w:t xml:space="preserve">Результаты работы обучающегося:                                              </w:t>
      </w:r>
    </w:p>
    <w:p w:rsidR="00F803EF" w:rsidRDefault="00F803EF" w:rsidP="00F803EF">
      <w:pPr>
        <w:contextualSpacing/>
        <w:rPr>
          <w:spacing w:val="-20"/>
          <w:szCs w:val="24"/>
          <w:lang w:eastAsia="ru-RU"/>
        </w:rPr>
      </w:pPr>
      <w:r>
        <w:rPr>
          <w:spacing w:val="-20"/>
          <w:szCs w:val="24"/>
          <w:lang w:eastAsia="ru-RU"/>
        </w:rPr>
        <w:t>______________________________________________________________________________________________</w:t>
      </w:r>
    </w:p>
    <w:p w:rsidR="00F803EF" w:rsidRDefault="00F803EF" w:rsidP="00F803EF">
      <w:pPr>
        <w:contextualSpacing/>
        <w:rPr>
          <w:spacing w:val="-20"/>
          <w:szCs w:val="24"/>
          <w:lang w:eastAsia="ru-RU"/>
        </w:rPr>
      </w:pPr>
      <w:r>
        <w:rPr>
          <w:spacing w:val="-20"/>
          <w:szCs w:val="24"/>
          <w:lang w:eastAsia="ru-RU"/>
        </w:rPr>
        <w:t>______________________________________________________________________________________________</w:t>
      </w:r>
    </w:p>
    <w:p w:rsidR="00F803EF" w:rsidRDefault="00F803EF" w:rsidP="00F803EF">
      <w:pPr>
        <w:contextualSpacing/>
        <w:rPr>
          <w:szCs w:val="24"/>
          <w:lang w:eastAsia="ru-RU"/>
        </w:rPr>
      </w:pPr>
    </w:p>
    <w:p w:rsidR="00F803EF" w:rsidRDefault="00F803EF" w:rsidP="00F803EF">
      <w:pPr>
        <w:contextualSpacing/>
        <w:rPr>
          <w:i/>
          <w:lang w:eastAsia="ru-RU"/>
        </w:rPr>
      </w:pPr>
      <w:r>
        <w:rPr>
          <w:szCs w:val="24"/>
          <w:lang w:eastAsia="ru-RU"/>
        </w:rPr>
        <w:t>Считаю, что по итогам практики обучающийся может (не может) быть допущен к защите отчета по практике.</w:t>
      </w:r>
    </w:p>
    <w:p w:rsidR="00F803EF" w:rsidRDefault="00F803EF" w:rsidP="00F803EF">
      <w:pPr>
        <w:contextualSpacing/>
        <w:rPr>
          <w:szCs w:val="24"/>
          <w:lang w:eastAsia="ru-RU"/>
        </w:rPr>
      </w:pPr>
    </w:p>
    <w:p w:rsidR="00F803EF" w:rsidRDefault="00F803EF" w:rsidP="00F803EF">
      <w:pPr>
        <w:rPr>
          <w:szCs w:val="24"/>
          <w:lang w:eastAsia="ru-RU"/>
        </w:rPr>
      </w:pPr>
      <w:r>
        <w:rPr>
          <w:szCs w:val="24"/>
          <w:lang w:eastAsia="ru-RU"/>
        </w:rPr>
        <w:t>___________________________                    _________________             __________________</w:t>
      </w:r>
    </w:p>
    <w:p w:rsidR="00F803EF" w:rsidRDefault="00F803EF" w:rsidP="00F803EF">
      <w:pPr>
        <w:rPr>
          <w:i/>
          <w:lang w:eastAsia="ru-RU"/>
        </w:rPr>
      </w:pPr>
      <w:r>
        <w:rPr>
          <w:i/>
          <w:lang w:eastAsia="ru-RU"/>
        </w:rPr>
        <w:t xml:space="preserve">(должность руководителя практики                               </w:t>
      </w:r>
      <w:proofErr w:type="gramStart"/>
      <w:r>
        <w:rPr>
          <w:i/>
          <w:lang w:eastAsia="ru-RU"/>
        </w:rPr>
        <w:t xml:space="preserve">   (</w:t>
      </w:r>
      <w:proofErr w:type="gramEnd"/>
      <w:r>
        <w:rPr>
          <w:i/>
          <w:lang w:eastAsia="ru-RU"/>
        </w:rPr>
        <w:t>подпись)                                                 (Ф.И.О.)</w:t>
      </w:r>
    </w:p>
    <w:p w:rsidR="00F803EF" w:rsidRDefault="00F803EF" w:rsidP="00F803EF">
      <w:pPr>
        <w:rPr>
          <w:i/>
          <w:lang w:eastAsia="ru-RU"/>
        </w:rPr>
      </w:pPr>
      <w:r>
        <w:rPr>
          <w:i/>
          <w:lang w:eastAsia="ru-RU"/>
        </w:rPr>
        <w:t xml:space="preserve">               от организации)</w:t>
      </w:r>
    </w:p>
    <w:p w:rsidR="00F803EF" w:rsidRDefault="00F803EF" w:rsidP="00F803EF">
      <w:pPr>
        <w:rPr>
          <w:szCs w:val="24"/>
          <w:lang w:eastAsia="ru-RU"/>
        </w:rPr>
      </w:pPr>
    </w:p>
    <w:p w:rsidR="00F803EF" w:rsidRDefault="00F803EF" w:rsidP="00F803EF">
      <w:pPr>
        <w:rPr>
          <w:szCs w:val="24"/>
          <w:lang w:eastAsia="ru-RU"/>
        </w:rPr>
      </w:pPr>
      <w:r>
        <w:rPr>
          <w:szCs w:val="24"/>
          <w:lang w:eastAsia="ru-RU"/>
        </w:rPr>
        <w:t>«___» ___________________20____г.</w:t>
      </w:r>
    </w:p>
    <w:p w:rsidR="00F803EF" w:rsidRDefault="00F803EF" w:rsidP="00F803EF">
      <w:pPr>
        <w:ind w:firstLine="708"/>
        <w:rPr>
          <w:szCs w:val="24"/>
          <w:lang w:eastAsia="ru-RU"/>
        </w:rPr>
      </w:pPr>
      <w:r>
        <w:rPr>
          <w:szCs w:val="24"/>
          <w:lang w:eastAsia="ru-RU"/>
        </w:rPr>
        <w:t xml:space="preserve">             </w:t>
      </w:r>
    </w:p>
    <w:p w:rsidR="00F803EF" w:rsidRDefault="00F803EF" w:rsidP="00F803EF">
      <w:pPr>
        <w:ind w:firstLine="708"/>
        <w:rPr>
          <w:i/>
          <w:szCs w:val="24"/>
          <w:lang w:eastAsia="ru-RU"/>
        </w:rPr>
      </w:pPr>
    </w:p>
    <w:p w:rsidR="00F803EF" w:rsidRDefault="00F803EF" w:rsidP="00F803EF">
      <w:pPr>
        <w:rPr>
          <w:i/>
          <w:color w:val="FF0000"/>
          <w:szCs w:val="24"/>
          <w:lang w:eastAsia="ru-RU"/>
        </w:rPr>
      </w:pPr>
    </w:p>
    <w:p w:rsidR="00F803EF" w:rsidRPr="007A1D89" w:rsidRDefault="00F803EF" w:rsidP="00F803EF">
      <w:pPr>
        <w:ind w:firstLine="708"/>
        <w:rPr>
          <w:b/>
          <w:sz w:val="28"/>
          <w:szCs w:val="28"/>
          <w:lang w:eastAsia="ru-RU"/>
        </w:rPr>
        <w:sectPr w:rsidR="00F803EF" w:rsidRPr="007A1D89">
          <w:footerReference w:type="default" r:id="rId22"/>
          <w:pgSz w:w="11906" w:h="16838"/>
          <w:pgMar w:top="1134" w:right="850" w:bottom="1134" w:left="1560" w:header="0" w:footer="708" w:gutter="0"/>
          <w:cols w:space="720"/>
          <w:formProt w:val="0"/>
          <w:docGrid w:linePitch="360"/>
        </w:sectPr>
      </w:pPr>
      <w:r w:rsidRPr="007A1D89">
        <w:rPr>
          <w:i/>
          <w:szCs w:val="24"/>
          <w:lang w:eastAsia="ru-RU"/>
        </w:rPr>
        <w:t>Отзыв подписывается руководителем практики от организации и заверяется печатью организации.</w:t>
      </w:r>
    </w:p>
    <w:p w:rsidR="00F803EF" w:rsidRDefault="00F803EF" w:rsidP="00F803EF">
      <w:pPr>
        <w:pStyle w:val="1"/>
        <w:spacing w:before="0"/>
        <w:jc w:val="right"/>
        <w:rPr>
          <w:rFonts w:ascii="Times New Roman" w:eastAsia="Times New Roman" w:hAnsi="Times New Roman" w:cs="Times New Roman"/>
          <w:b w:val="0"/>
          <w:color w:val="000000" w:themeColor="text1"/>
        </w:rPr>
      </w:pPr>
      <w:bookmarkStart w:id="20" w:name="_Toc3556422"/>
      <w:r>
        <w:rPr>
          <w:rFonts w:ascii="Times New Roman" w:eastAsia="Times New Roman" w:hAnsi="Times New Roman" w:cs="Times New Roman"/>
          <w:color w:val="000000" w:themeColor="text1"/>
        </w:rPr>
        <w:lastRenderedPageBreak/>
        <w:t>Приложение 3</w:t>
      </w:r>
      <w:bookmarkEnd w:id="20"/>
    </w:p>
    <w:p w:rsidR="00F803EF" w:rsidRDefault="00F803EF" w:rsidP="00F803EF">
      <w:pPr>
        <w:jc w:val="center"/>
        <w:rPr>
          <w:sz w:val="25"/>
          <w:szCs w:val="25"/>
          <w:lang w:eastAsia="ru-RU"/>
        </w:rPr>
      </w:pPr>
      <w:r>
        <w:rPr>
          <w:sz w:val="25"/>
          <w:szCs w:val="25"/>
          <w:lang w:eastAsia="ru-RU"/>
        </w:rPr>
        <w:t>Федеральное государственное образовательное бюджетное</w:t>
      </w:r>
    </w:p>
    <w:p w:rsidR="00F803EF" w:rsidRDefault="00F803EF" w:rsidP="00F803EF">
      <w:pPr>
        <w:jc w:val="center"/>
        <w:rPr>
          <w:sz w:val="25"/>
          <w:szCs w:val="25"/>
          <w:lang w:eastAsia="ru-RU"/>
        </w:rPr>
      </w:pPr>
      <w:r>
        <w:rPr>
          <w:sz w:val="25"/>
          <w:szCs w:val="25"/>
          <w:lang w:eastAsia="ru-RU"/>
        </w:rPr>
        <w:t xml:space="preserve"> учреждение высшего образования</w:t>
      </w:r>
    </w:p>
    <w:p w:rsidR="00F803EF" w:rsidRDefault="00F803EF" w:rsidP="00F803EF">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F803EF" w:rsidRDefault="00F803EF" w:rsidP="00F803EF">
      <w:pPr>
        <w:jc w:val="center"/>
        <w:rPr>
          <w:b/>
          <w:sz w:val="25"/>
          <w:szCs w:val="25"/>
          <w:lang w:eastAsia="ru-RU"/>
        </w:rPr>
      </w:pPr>
      <w:r>
        <w:rPr>
          <w:b/>
          <w:sz w:val="25"/>
          <w:szCs w:val="25"/>
          <w:lang w:eastAsia="ru-RU"/>
        </w:rPr>
        <w:t>(Финансовый университет)</w:t>
      </w:r>
    </w:p>
    <w:p w:rsidR="00F803EF" w:rsidRDefault="00F803EF" w:rsidP="00F803EF">
      <w:pPr>
        <w:jc w:val="center"/>
        <w:rPr>
          <w:b/>
          <w:szCs w:val="28"/>
          <w:lang w:eastAsia="ru-RU"/>
        </w:rPr>
      </w:pPr>
    </w:p>
    <w:p w:rsidR="00F803EF" w:rsidRDefault="00F803EF" w:rsidP="00F803EF">
      <w:pPr>
        <w:jc w:val="center"/>
        <w:rPr>
          <w:b/>
          <w:szCs w:val="28"/>
          <w:lang w:eastAsia="ru-RU"/>
        </w:rPr>
      </w:pPr>
    </w:p>
    <w:p w:rsidR="00F803EF" w:rsidRDefault="00F803EF" w:rsidP="00F803EF">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6"/>
          <w:szCs w:val="16"/>
          <w:lang w:eastAsia="ru-RU"/>
        </w:rPr>
      </w:pPr>
    </w:p>
    <w:p w:rsidR="00F803EF" w:rsidRDefault="00F803EF" w:rsidP="00F803EF">
      <w:pPr>
        <w:rPr>
          <w:sz w:val="16"/>
          <w:szCs w:val="16"/>
          <w:u w:val="single"/>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p>
    <w:p w:rsidR="00F803EF" w:rsidRDefault="00F803EF" w:rsidP="00F803EF">
      <w:pPr>
        <w:rPr>
          <w:sz w:val="16"/>
          <w:szCs w:val="16"/>
          <w:lang w:eastAsia="ru-RU"/>
        </w:rPr>
      </w:pPr>
    </w:p>
    <w:p w:rsidR="00F803EF" w:rsidRDefault="00F803EF" w:rsidP="00F803EF">
      <w:pPr>
        <w:rPr>
          <w:sz w:val="32"/>
          <w:szCs w:val="28"/>
          <w:u w:val="single"/>
          <w:lang w:eastAsia="ru-RU"/>
        </w:rPr>
      </w:pPr>
    </w:p>
    <w:p w:rsidR="00F803EF" w:rsidRDefault="00F803EF" w:rsidP="00F803EF">
      <w:pPr>
        <w:jc w:val="center"/>
        <w:rPr>
          <w:b/>
          <w:sz w:val="32"/>
          <w:szCs w:val="32"/>
          <w:lang w:eastAsia="ru-RU"/>
        </w:rPr>
      </w:pPr>
      <w:r>
        <w:rPr>
          <w:b/>
          <w:sz w:val="32"/>
          <w:szCs w:val="32"/>
          <w:lang w:eastAsia="ru-RU"/>
        </w:rPr>
        <w:t>ИНДИВИДУАЛЬНОЕ ЗАДАНИЕ</w:t>
      </w:r>
    </w:p>
    <w:p w:rsidR="00F803EF" w:rsidRDefault="00F803EF" w:rsidP="00F803EF">
      <w:pPr>
        <w:rPr>
          <w:sz w:val="28"/>
          <w:szCs w:val="28"/>
          <w:lang w:eastAsia="ru-RU"/>
        </w:rPr>
      </w:pPr>
    </w:p>
    <w:p w:rsidR="00F803EF" w:rsidRDefault="00F803EF" w:rsidP="00F803EF">
      <w:pPr>
        <w:rPr>
          <w:sz w:val="28"/>
          <w:szCs w:val="28"/>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roofErr w:type="gramStart"/>
      <w:r>
        <w:rPr>
          <w:sz w:val="28"/>
          <w:szCs w:val="28"/>
          <w:u w:val="single"/>
          <w:lang w:eastAsia="ru-RU"/>
        </w:rPr>
        <w:tab/>
      </w:r>
      <w:r>
        <w:rPr>
          <w:sz w:val="28"/>
          <w:szCs w:val="28"/>
          <w:lang w:eastAsia="ru-RU"/>
        </w:rPr>
        <w:t xml:space="preserve">  практике</w:t>
      </w:r>
      <w:proofErr w:type="gramEnd"/>
    </w:p>
    <w:p w:rsidR="00F803EF" w:rsidRDefault="00F803EF" w:rsidP="00F803EF">
      <w:pPr>
        <w:jc w:val="center"/>
        <w:rPr>
          <w:i/>
          <w:sz w:val="28"/>
          <w:szCs w:val="28"/>
          <w:vertAlign w:val="superscript"/>
          <w:lang w:eastAsia="ru-RU"/>
        </w:rPr>
      </w:pPr>
      <w:r>
        <w:rPr>
          <w:i/>
          <w:sz w:val="28"/>
          <w:szCs w:val="28"/>
          <w:vertAlign w:val="superscript"/>
          <w:lang w:eastAsia="ru-RU"/>
        </w:rPr>
        <w:t>(указать вид (тип) практики)</w:t>
      </w:r>
    </w:p>
    <w:p w:rsidR="00F803EF" w:rsidRDefault="00F803EF" w:rsidP="00F803EF">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учебной группы</w:t>
      </w:r>
    </w:p>
    <w:p w:rsidR="00F803EF" w:rsidRDefault="00F803EF" w:rsidP="00F803EF">
      <w:pPr>
        <w:rPr>
          <w:sz w:val="16"/>
          <w:szCs w:val="28"/>
          <w:u w:val="single"/>
          <w:lang w:eastAsia="ru-RU"/>
        </w:rPr>
      </w:pP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jc w:val="center"/>
        <w:rPr>
          <w:i/>
          <w:sz w:val="28"/>
          <w:szCs w:val="28"/>
          <w:vertAlign w:val="superscript"/>
          <w:lang w:eastAsia="ru-RU"/>
        </w:rPr>
      </w:pPr>
      <w:r>
        <w:rPr>
          <w:i/>
          <w:sz w:val="28"/>
          <w:szCs w:val="28"/>
          <w:vertAlign w:val="superscript"/>
          <w:lang w:eastAsia="ru-RU"/>
        </w:rPr>
        <w:t>(фамилия, имя, отчество)</w:t>
      </w:r>
    </w:p>
    <w:p w:rsidR="00F803EF" w:rsidRDefault="00F803EF" w:rsidP="00F803EF">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F803EF" w:rsidRDefault="00F803EF" w:rsidP="00F803EF">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6"/>
          <w:szCs w:val="16"/>
          <w:lang w:eastAsia="ru-RU"/>
        </w:rPr>
      </w:pPr>
    </w:p>
    <w:p w:rsidR="00F803EF" w:rsidRDefault="00F803EF" w:rsidP="00F803EF">
      <w:pPr>
        <w:rPr>
          <w:sz w:val="28"/>
          <w:szCs w:val="28"/>
          <w:lang w:eastAsia="ru-RU"/>
        </w:rPr>
      </w:pPr>
      <w:r>
        <w:rPr>
          <w:sz w:val="28"/>
          <w:szCs w:val="28"/>
          <w:lang w:eastAsia="ru-RU"/>
        </w:rPr>
        <w:t xml:space="preserve">Срок практики с «___» __________ 20__ г.  </w:t>
      </w:r>
      <w:proofErr w:type="gramStart"/>
      <w:r>
        <w:rPr>
          <w:sz w:val="28"/>
          <w:szCs w:val="28"/>
          <w:lang w:eastAsia="ru-RU"/>
        </w:rPr>
        <w:t>по  «</w:t>
      </w:r>
      <w:proofErr w:type="gramEnd"/>
      <w:r>
        <w:rPr>
          <w:sz w:val="28"/>
          <w:szCs w:val="28"/>
          <w:lang w:eastAsia="ru-RU"/>
        </w:rPr>
        <w:t>____» _______________ 20__ г.</w:t>
      </w:r>
    </w:p>
    <w:p w:rsidR="00F803EF" w:rsidRDefault="00F803EF" w:rsidP="00F803EF">
      <w:pPr>
        <w:rPr>
          <w:b/>
          <w:szCs w:val="28"/>
          <w:lang w:eastAsia="ru-RU"/>
        </w:rPr>
      </w:pPr>
    </w:p>
    <w:tbl>
      <w:tblPr>
        <w:tblStyle w:val="210"/>
        <w:tblW w:w="9243" w:type="dxa"/>
        <w:tblInd w:w="108" w:type="dxa"/>
        <w:tblLayout w:type="fixed"/>
        <w:tblLook w:val="04A0" w:firstRow="1" w:lastRow="0" w:firstColumn="1" w:lastColumn="0" w:noHBand="0" w:noVBand="1"/>
      </w:tblPr>
      <w:tblGrid>
        <w:gridCol w:w="695"/>
        <w:gridCol w:w="8548"/>
      </w:tblGrid>
      <w:tr w:rsidR="00F803EF" w:rsidTr="00B429CD">
        <w:tc>
          <w:tcPr>
            <w:tcW w:w="695" w:type="dxa"/>
            <w:vAlign w:val="center"/>
          </w:tcPr>
          <w:p w:rsidR="00F803EF" w:rsidRDefault="00F803EF" w:rsidP="00B429CD">
            <w:pPr>
              <w:jc w:val="center"/>
              <w:rPr>
                <w:szCs w:val="28"/>
              </w:rPr>
            </w:pPr>
            <w:r>
              <w:rPr>
                <w:szCs w:val="28"/>
              </w:rPr>
              <w:t>№</w:t>
            </w:r>
          </w:p>
          <w:p w:rsidR="00F803EF" w:rsidRDefault="00F803EF" w:rsidP="00B429CD">
            <w:pPr>
              <w:jc w:val="center"/>
              <w:rPr>
                <w:szCs w:val="28"/>
              </w:rPr>
            </w:pPr>
            <w:r>
              <w:rPr>
                <w:szCs w:val="28"/>
              </w:rPr>
              <w:t>п/п</w:t>
            </w:r>
          </w:p>
        </w:tc>
        <w:tc>
          <w:tcPr>
            <w:tcW w:w="8547" w:type="dxa"/>
            <w:vAlign w:val="center"/>
          </w:tcPr>
          <w:p w:rsidR="00F803EF" w:rsidRDefault="00F803EF" w:rsidP="00B429CD">
            <w:pPr>
              <w:jc w:val="center"/>
              <w:rPr>
                <w:szCs w:val="28"/>
              </w:rPr>
            </w:pPr>
            <w:r>
              <w:rPr>
                <w:szCs w:val="28"/>
              </w:rPr>
              <w:t xml:space="preserve">Содержание индивидуального задания </w:t>
            </w:r>
          </w:p>
          <w:p w:rsidR="00F803EF" w:rsidRDefault="00F803EF" w:rsidP="00B429CD">
            <w:pPr>
              <w:jc w:val="center"/>
              <w:rPr>
                <w:szCs w:val="28"/>
              </w:rPr>
            </w:pPr>
            <w:r>
              <w:rPr>
                <w:szCs w:val="28"/>
              </w:rPr>
              <w:t>(перечень задач, подлежащих выполнению)</w:t>
            </w:r>
          </w:p>
        </w:tc>
      </w:tr>
      <w:tr w:rsidR="00F803EF" w:rsidTr="00B429CD">
        <w:tc>
          <w:tcPr>
            <w:tcW w:w="695" w:type="dxa"/>
          </w:tcPr>
          <w:p w:rsidR="00F803EF" w:rsidRDefault="00F803EF" w:rsidP="00B429CD">
            <w:pPr>
              <w:jc w:val="center"/>
              <w:rPr>
                <w:szCs w:val="28"/>
              </w:rPr>
            </w:pPr>
            <w:r>
              <w:rPr>
                <w:szCs w:val="28"/>
              </w:rPr>
              <w:t>1</w:t>
            </w:r>
          </w:p>
        </w:tc>
        <w:tc>
          <w:tcPr>
            <w:tcW w:w="8547" w:type="dxa"/>
          </w:tcPr>
          <w:p w:rsidR="00F803EF" w:rsidRDefault="00F803EF" w:rsidP="00B429CD">
            <w:pPr>
              <w:jc w:val="center"/>
              <w:rPr>
                <w:szCs w:val="28"/>
              </w:rPr>
            </w:pPr>
            <w:r>
              <w:rPr>
                <w:szCs w:val="28"/>
              </w:rPr>
              <w:t>2</w:t>
            </w:r>
          </w:p>
        </w:tc>
      </w:tr>
      <w:tr w:rsidR="00F803EF" w:rsidTr="00B429CD">
        <w:tc>
          <w:tcPr>
            <w:tcW w:w="695" w:type="dxa"/>
          </w:tcPr>
          <w:p w:rsidR="00F803EF" w:rsidRDefault="00F803EF" w:rsidP="00B429CD">
            <w:pPr>
              <w:rPr>
                <w:b/>
                <w:sz w:val="28"/>
                <w:szCs w:val="28"/>
              </w:rPr>
            </w:pPr>
          </w:p>
        </w:tc>
        <w:tc>
          <w:tcPr>
            <w:tcW w:w="8547" w:type="dxa"/>
          </w:tcPr>
          <w:p w:rsidR="00F803EF" w:rsidRDefault="00F803EF" w:rsidP="00B429CD">
            <w:pPr>
              <w:rPr>
                <w:b/>
                <w:sz w:val="28"/>
                <w:szCs w:val="28"/>
              </w:rPr>
            </w:pPr>
          </w:p>
        </w:tc>
      </w:tr>
      <w:tr w:rsidR="00F803EF" w:rsidTr="00B429CD">
        <w:tc>
          <w:tcPr>
            <w:tcW w:w="695" w:type="dxa"/>
          </w:tcPr>
          <w:p w:rsidR="00F803EF" w:rsidRDefault="00F803EF" w:rsidP="00B429CD">
            <w:pPr>
              <w:rPr>
                <w:b/>
                <w:sz w:val="28"/>
                <w:szCs w:val="28"/>
              </w:rPr>
            </w:pPr>
          </w:p>
        </w:tc>
        <w:tc>
          <w:tcPr>
            <w:tcW w:w="8547" w:type="dxa"/>
          </w:tcPr>
          <w:p w:rsidR="00F803EF" w:rsidRDefault="00F803EF" w:rsidP="00B429CD">
            <w:pPr>
              <w:rPr>
                <w:b/>
                <w:sz w:val="28"/>
                <w:szCs w:val="28"/>
              </w:rPr>
            </w:pPr>
          </w:p>
        </w:tc>
      </w:tr>
      <w:tr w:rsidR="00F803EF" w:rsidTr="00B429CD">
        <w:tc>
          <w:tcPr>
            <w:tcW w:w="695" w:type="dxa"/>
          </w:tcPr>
          <w:p w:rsidR="00F803EF" w:rsidRDefault="00F803EF" w:rsidP="00B429CD">
            <w:pPr>
              <w:rPr>
                <w:b/>
                <w:sz w:val="28"/>
                <w:szCs w:val="28"/>
              </w:rPr>
            </w:pPr>
          </w:p>
        </w:tc>
        <w:tc>
          <w:tcPr>
            <w:tcW w:w="8547" w:type="dxa"/>
          </w:tcPr>
          <w:p w:rsidR="00F803EF" w:rsidRDefault="00F803EF" w:rsidP="00B429CD">
            <w:pPr>
              <w:rPr>
                <w:b/>
                <w:sz w:val="28"/>
                <w:szCs w:val="28"/>
              </w:rPr>
            </w:pPr>
          </w:p>
        </w:tc>
      </w:tr>
    </w:tbl>
    <w:p w:rsidR="00F803EF" w:rsidRDefault="00F803EF" w:rsidP="00F803EF">
      <w:pPr>
        <w:rPr>
          <w:sz w:val="28"/>
          <w:szCs w:val="28"/>
          <w:lang w:eastAsia="ru-RU"/>
        </w:rPr>
      </w:pPr>
    </w:p>
    <w:p w:rsidR="00F803EF" w:rsidRDefault="00F803EF" w:rsidP="00F803EF">
      <w:pPr>
        <w:rPr>
          <w:sz w:val="28"/>
          <w:szCs w:val="28"/>
          <w:u w:val="single"/>
          <w:lang w:eastAsia="ru-RU"/>
        </w:rPr>
      </w:pPr>
      <w:r>
        <w:rPr>
          <w:sz w:val="28"/>
          <w:szCs w:val="28"/>
          <w:lang w:eastAsia="ru-RU"/>
        </w:rPr>
        <w:t xml:space="preserve">Руководитель практики от департамента/кафедры: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F803EF" w:rsidRDefault="00F803EF" w:rsidP="00F803EF">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F803EF" w:rsidRDefault="00F803EF" w:rsidP="00F803EF">
      <w:pPr>
        <w:rPr>
          <w:sz w:val="16"/>
          <w:szCs w:val="28"/>
          <w:lang w:eastAsia="ru-RU"/>
        </w:rPr>
      </w:pPr>
    </w:p>
    <w:p w:rsidR="00F803EF" w:rsidRDefault="00F803EF" w:rsidP="00F803EF">
      <w:pPr>
        <w:rPr>
          <w:sz w:val="28"/>
          <w:szCs w:val="28"/>
          <w:u w:val="single"/>
          <w:lang w:eastAsia="ru-RU"/>
        </w:rPr>
      </w:pPr>
      <w:r>
        <w:rPr>
          <w:sz w:val="28"/>
          <w:szCs w:val="28"/>
          <w:lang w:eastAsia="ru-RU"/>
        </w:rPr>
        <w:t xml:space="preserve">Задание принял обучающийся: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F803EF" w:rsidRDefault="00F803EF" w:rsidP="00F803EF">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F803EF" w:rsidRDefault="00F803EF" w:rsidP="00F803EF">
      <w:pPr>
        <w:rPr>
          <w:sz w:val="28"/>
          <w:szCs w:val="28"/>
          <w:lang w:eastAsia="ru-RU"/>
        </w:rPr>
      </w:pPr>
      <w:r>
        <w:rPr>
          <w:sz w:val="28"/>
          <w:szCs w:val="28"/>
          <w:lang w:eastAsia="ru-RU"/>
        </w:rPr>
        <w:t>СОГЛАСОВАНО</w:t>
      </w:r>
    </w:p>
    <w:p w:rsidR="00F803EF" w:rsidRDefault="00F803EF" w:rsidP="00F803EF">
      <w:pPr>
        <w:rPr>
          <w:sz w:val="4"/>
          <w:szCs w:val="28"/>
          <w:lang w:eastAsia="ru-RU"/>
        </w:rPr>
      </w:pPr>
    </w:p>
    <w:p w:rsidR="00F803EF" w:rsidRDefault="00F803EF" w:rsidP="00F803EF">
      <w:pPr>
        <w:rPr>
          <w:sz w:val="28"/>
          <w:szCs w:val="28"/>
          <w:u w:val="single"/>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F803EF" w:rsidRDefault="00F803EF" w:rsidP="00F803EF">
      <w:pPr>
        <w:ind w:firstLine="5529"/>
        <w:jc w:val="cente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F803EF" w:rsidRDefault="00F803EF" w:rsidP="00F803EF">
      <w:pPr>
        <w:rPr>
          <w:sz w:val="28"/>
          <w:szCs w:val="28"/>
          <w:u w:val="single"/>
          <w:lang w:eastAsia="ru-RU"/>
        </w:rPr>
      </w:pPr>
    </w:p>
    <w:p w:rsidR="00F803EF" w:rsidRDefault="00F803EF" w:rsidP="00F803EF">
      <w:pPr>
        <w:rPr>
          <w:sz w:val="28"/>
          <w:szCs w:val="28"/>
          <w:lang w:eastAsia="ru-RU"/>
        </w:rPr>
      </w:pPr>
    </w:p>
    <w:p w:rsidR="00F803EF" w:rsidRDefault="00F803EF" w:rsidP="00F803EF">
      <w:pPr>
        <w:jc w:val="right"/>
        <w:rPr>
          <w:i/>
          <w:sz w:val="28"/>
          <w:szCs w:val="28"/>
          <w:vertAlign w:val="superscript"/>
          <w:lang w:eastAsia="ru-RU"/>
        </w:rPr>
      </w:pPr>
      <w:r>
        <w:rPr>
          <w:i/>
          <w:sz w:val="28"/>
          <w:szCs w:val="28"/>
          <w:vertAlign w:val="superscript"/>
          <w:lang w:eastAsia="ru-RU"/>
        </w:rPr>
        <w:t xml:space="preserve">                                                                                                  </w:t>
      </w:r>
      <w:r>
        <w:br w:type="page"/>
      </w:r>
    </w:p>
    <w:p w:rsidR="00F803EF" w:rsidRDefault="00F803EF" w:rsidP="00F803EF">
      <w:pPr>
        <w:pStyle w:val="1"/>
        <w:spacing w:before="0"/>
        <w:jc w:val="right"/>
        <w:rPr>
          <w:rFonts w:ascii="Times New Roman" w:eastAsia="Calibri" w:hAnsi="Times New Roman" w:cs="Times New Roman"/>
          <w:b w:val="0"/>
          <w:color w:val="000000" w:themeColor="text1"/>
        </w:rPr>
      </w:pPr>
      <w:bookmarkStart w:id="21" w:name="_Toc3556423"/>
      <w:r>
        <w:rPr>
          <w:rFonts w:ascii="Times New Roman" w:eastAsia="Calibri" w:hAnsi="Times New Roman" w:cs="Times New Roman"/>
          <w:color w:val="000000" w:themeColor="text1"/>
        </w:rPr>
        <w:lastRenderedPageBreak/>
        <w:t>Приложение 4</w:t>
      </w:r>
      <w:bookmarkEnd w:id="21"/>
    </w:p>
    <w:p w:rsidR="00F803EF" w:rsidRDefault="00F803EF" w:rsidP="00F803EF">
      <w:pPr>
        <w:jc w:val="center"/>
        <w:rPr>
          <w:sz w:val="28"/>
          <w:szCs w:val="28"/>
          <w:lang w:eastAsia="ru-RU"/>
        </w:rPr>
      </w:pPr>
      <w:r>
        <w:rPr>
          <w:sz w:val="28"/>
          <w:szCs w:val="28"/>
          <w:lang w:eastAsia="ru-RU"/>
        </w:rPr>
        <w:t>Федеральное государственное образовательное бюджетное</w:t>
      </w:r>
    </w:p>
    <w:p w:rsidR="00F803EF" w:rsidRDefault="00F803EF" w:rsidP="00F803EF">
      <w:pPr>
        <w:jc w:val="center"/>
        <w:rPr>
          <w:sz w:val="28"/>
          <w:szCs w:val="28"/>
          <w:lang w:eastAsia="ru-RU"/>
        </w:rPr>
      </w:pPr>
      <w:r>
        <w:rPr>
          <w:sz w:val="28"/>
          <w:szCs w:val="28"/>
          <w:lang w:eastAsia="ru-RU"/>
        </w:rPr>
        <w:t xml:space="preserve"> учреждение высшего образования</w:t>
      </w:r>
    </w:p>
    <w:p w:rsidR="00F803EF" w:rsidRDefault="00F803EF" w:rsidP="00F803EF">
      <w:pPr>
        <w:jc w:val="center"/>
        <w:rPr>
          <w:b/>
          <w:sz w:val="28"/>
          <w:szCs w:val="28"/>
          <w:lang w:eastAsia="ru-RU"/>
        </w:rPr>
      </w:pPr>
      <w:r>
        <w:rPr>
          <w:b/>
          <w:sz w:val="28"/>
          <w:szCs w:val="28"/>
          <w:lang w:eastAsia="ru-RU"/>
        </w:rPr>
        <w:t xml:space="preserve"> «Финансовый университет при Правительстве Российской Федерации»</w:t>
      </w:r>
    </w:p>
    <w:p w:rsidR="00F803EF" w:rsidRDefault="00F803EF" w:rsidP="00F803EF">
      <w:pPr>
        <w:jc w:val="center"/>
        <w:rPr>
          <w:b/>
          <w:sz w:val="28"/>
          <w:szCs w:val="28"/>
          <w:lang w:eastAsia="ru-RU"/>
        </w:rPr>
      </w:pPr>
      <w:r>
        <w:rPr>
          <w:b/>
          <w:sz w:val="28"/>
          <w:szCs w:val="28"/>
          <w:lang w:eastAsia="ru-RU"/>
        </w:rPr>
        <w:t>(Финансовый университет)</w:t>
      </w:r>
    </w:p>
    <w:p w:rsidR="00F803EF" w:rsidRDefault="00F803EF" w:rsidP="00F803EF">
      <w:pPr>
        <w:jc w:val="center"/>
        <w:rPr>
          <w:b/>
          <w:sz w:val="28"/>
          <w:szCs w:val="28"/>
          <w:lang w:eastAsia="ru-RU"/>
        </w:rPr>
      </w:pPr>
    </w:p>
    <w:p w:rsidR="00F803EF" w:rsidRDefault="00F803EF" w:rsidP="00F803EF">
      <w:pPr>
        <w:jc w:val="center"/>
        <w:rPr>
          <w:b/>
          <w:sz w:val="28"/>
          <w:szCs w:val="28"/>
          <w:lang w:eastAsia="ru-RU"/>
        </w:rPr>
      </w:pPr>
    </w:p>
    <w:p w:rsidR="00F803EF" w:rsidRDefault="00F803EF" w:rsidP="00F803EF">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6"/>
          <w:szCs w:val="16"/>
          <w:lang w:eastAsia="ru-RU"/>
        </w:rPr>
      </w:pPr>
    </w:p>
    <w:p w:rsidR="00F803EF" w:rsidRDefault="00F803EF" w:rsidP="00F803EF">
      <w:pPr>
        <w:rPr>
          <w:sz w:val="16"/>
          <w:szCs w:val="16"/>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t>_</w:t>
      </w: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jc w:val="center"/>
        <w:rPr>
          <w:b/>
          <w:sz w:val="32"/>
          <w:szCs w:val="32"/>
          <w:lang w:eastAsia="ru-RU"/>
        </w:rPr>
      </w:pPr>
      <w:r>
        <w:rPr>
          <w:b/>
          <w:sz w:val="32"/>
          <w:szCs w:val="32"/>
          <w:lang w:eastAsia="ru-RU"/>
        </w:rPr>
        <w:t>РАБОЧИЙ ГРАФИК (ПЛАН)</w:t>
      </w:r>
    </w:p>
    <w:p w:rsidR="00F803EF" w:rsidRDefault="00F803EF" w:rsidP="00F803EF">
      <w:pPr>
        <w:rPr>
          <w:b/>
          <w:sz w:val="28"/>
          <w:szCs w:val="28"/>
          <w:lang w:eastAsia="ru-RU"/>
        </w:rPr>
      </w:pPr>
    </w:p>
    <w:p w:rsidR="00F803EF" w:rsidRDefault="00F803EF" w:rsidP="00F803EF">
      <w:pPr>
        <w:rPr>
          <w:sz w:val="28"/>
          <w:szCs w:val="28"/>
          <w:lang w:eastAsia="ru-RU"/>
        </w:rPr>
      </w:pPr>
      <w:r>
        <w:rPr>
          <w:sz w:val="28"/>
          <w:szCs w:val="28"/>
          <w:lang w:eastAsia="ru-RU"/>
        </w:rPr>
        <w:t xml:space="preserve">проведения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практики</w:t>
      </w:r>
    </w:p>
    <w:p w:rsidR="00F803EF" w:rsidRDefault="00F803EF" w:rsidP="00F803EF">
      <w:pPr>
        <w:jc w:val="center"/>
        <w:rPr>
          <w:sz w:val="28"/>
          <w:szCs w:val="28"/>
          <w:lang w:eastAsia="ru-RU"/>
        </w:rPr>
      </w:pPr>
      <w:r>
        <w:rPr>
          <w:i/>
          <w:sz w:val="28"/>
          <w:szCs w:val="28"/>
          <w:vertAlign w:val="superscript"/>
          <w:lang w:eastAsia="ru-RU"/>
        </w:rPr>
        <w:t>(указать вид (тип) практики)</w:t>
      </w:r>
    </w:p>
    <w:p w:rsidR="00F803EF" w:rsidRDefault="00F803EF" w:rsidP="00F803EF">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учебной группы </w:t>
      </w:r>
    </w:p>
    <w:p w:rsidR="00F803EF" w:rsidRDefault="00F803EF" w:rsidP="00F803EF">
      <w:pPr>
        <w:rPr>
          <w:sz w:val="16"/>
          <w:szCs w:val="28"/>
          <w:u w:val="single"/>
          <w:lang w:eastAsia="ru-RU"/>
        </w:rPr>
      </w:pP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jc w:val="center"/>
        <w:rPr>
          <w:i/>
          <w:sz w:val="28"/>
          <w:szCs w:val="28"/>
          <w:vertAlign w:val="superscript"/>
          <w:lang w:eastAsia="ru-RU"/>
        </w:rPr>
      </w:pPr>
      <w:r>
        <w:rPr>
          <w:i/>
          <w:sz w:val="28"/>
          <w:szCs w:val="28"/>
          <w:vertAlign w:val="superscript"/>
          <w:lang w:eastAsia="ru-RU"/>
        </w:rPr>
        <w:t>(фамилия, имя, отчество)</w:t>
      </w:r>
    </w:p>
    <w:p w:rsidR="00F803EF" w:rsidRDefault="00F803EF" w:rsidP="00F803EF">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F803EF" w:rsidRDefault="00F803EF" w:rsidP="00F803EF">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6"/>
          <w:szCs w:val="16"/>
          <w:lang w:eastAsia="ru-RU"/>
        </w:rPr>
      </w:pPr>
    </w:p>
    <w:p w:rsidR="00F803EF" w:rsidRDefault="00F803EF" w:rsidP="00F803EF">
      <w:pPr>
        <w:rPr>
          <w:sz w:val="28"/>
          <w:szCs w:val="28"/>
          <w:lang w:eastAsia="ru-RU"/>
        </w:rPr>
      </w:pPr>
      <w:r>
        <w:rPr>
          <w:sz w:val="28"/>
          <w:szCs w:val="28"/>
          <w:lang w:eastAsia="ru-RU"/>
        </w:rPr>
        <w:t xml:space="preserve">Срок практики с «___» __________ 20__ г.  </w:t>
      </w:r>
      <w:proofErr w:type="gramStart"/>
      <w:r>
        <w:rPr>
          <w:sz w:val="28"/>
          <w:szCs w:val="28"/>
          <w:lang w:eastAsia="ru-RU"/>
        </w:rPr>
        <w:t>по  «</w:t>
      </w:r>
      <w:proofErr w:type="gramEnd"/>
      <w:r>
        <w:rPr>
          <w:sz w:val="28"/>
          <w:szCs w:val="28"/>
          <w:lang w:eastAsia="ru-RU"/>
        </w:rPr>
        <w:t>____» _______________ 20__ г.</w:t>
      </w:r>
    </w:p>
    <w:p w:rsidR="00F803EF" w:rsidRDefault="00F803EF" w:rsidP="00F803EF">
      <w:pPr>
        <w:rPr>
          <w:szCs w:val="28"/>
          <w:lang w:eastAsia="ru-RU"/>
        </w:rPr>
      </w:pPr>
    </w:p>
    <w:tbl>
      <w:tblPr>
        <w:tblStyle w:val="32"/>
        <w:tblW w:w="9923" w:type="dxa"/>
        <w:tblInd w:w="108" w:type="dxa"/>
        <w:tblLayout w:type="fixed"/>
        <w:tblLook w:val="04A0" w:firstRow="1" w:lastRow="0" w:firstColumn="1" w:lastColumn="0" w:noHBand="0" w:noVBand="1"/>
      </w:tblPr>
      <w:tblGrid>
        <w:gridCol w:w="709"/>
        <w:gridCol w:w="5954"/>
        <w:gridCol w:w="3260"/>
      </w:tblGrid>
      <w:tr w:rsidR="00F803EF" w:rsidTr="00B429CD">
        <w:tc>
          <w:tcPr>
            <w:tcW w:w="709" w:type="dxa"/>
          </w:tcPr>
          <w:p w:rsidR="00F803EF" w:rsidRDefault="00F803EF" w:rsidP="00B429CD">
            <w:pPr>
              <w:jc w:val="center"/>
              <w:rPr>
                <w:szCs w:val="28"/>
              </w:rPr>
            </w:pPr>
            <w:r>
              <w:rPr>
                <w:szCs w:val="28"/>
              </w:rPr>
              <w:t>№</w:t>
            </w:r>
          </w:p>
          <w:p w:rsidR="00F803EF" w:rsidRDefault="00F803EF" w:rsidP="00B429CD">
            <w:pPr>
              <w:jc w:val="center"/>
              <w:rPr>
                <w:szCs w:val="28"/>
              </w:rPr>
            </w:pPr>
            <w:r>
              <w:rPr>
                <w:szCs w:val="28"/>
              </w:rPr>
              <w:t>п/п</w:t>
            </w:r>
          </w:p>
        </w:tc>
        <w:tc>
          <w:tcPr>
            <w:tcW w:w="5954" w:type="dxa"/>
          </w:tcPr>
          <w:p w:rsidR="00F803EF" w:rsidRDefault="00F803EF" w:rsidP="00B429CD">
            <w:pPr>
              <w:jc w:val="center"/>
              <w:rPr>
                <w:szCs w:val="28"/>
              </w:rPr>
            </w:pPr>
            <w:r>
              <w:rPr>
                <w:szCs w:val="28"/>
              </w:rPr>
              <w:t>Этапы практики по выполнению программы практики и индивидуального задания</w:t>
            </w:r>
          </w:p>
        </w:tc>
        <w:tc>
          <w:tcPr>
            <w:tcW w:w="3260" w:type="dxa"/>
          </w:tcPr>
          <w:p w:rsidR="00F803EF" w:rsidRDefault="00F803EF" w:rsidP="00B429CD">
            <w:pPr>
              <w:jc w:val="center"/>
              <w:rPr>
                <w:szCs w:val="28"/>
              </w:rPr>
            </w:pPr>
            <w:r>
              <w:rPr>
                <w:szCs w:val="28"/>
              </w:rPr>
              <w:t xml:space="preserve">Продолжительность </w:t>
            </w:r>
          </w:p>
          <w:p w:rsidR="00F803EF" w:rsidRDefault="00F803EF" w:rsidP="00B429CD">
            <w:pPr>
              <w:jc w:val="center"/>
              <w:rPr>
                <w:szCs w:val="28"/>
              </w:rPr>
            </w:pPr>
            <w:r>
              <w:rPr>
                <w:szCs w:val="28"/>
              </w:rPr>
              <w:t xml:space="preserve">каждого этапа практики </w:t>
            </w:r>
          </w:p>
          <w:p w:rsidR="00F803EF" w:rsidRDefault="00F803EF" w:rsidP="00B429CD">
            <w:pPr>
              <w:jc w:val="center"/>
              <w:rPr>
                <w:szCs w:val="28"/>
              </w:rPr>
            </w:pPr>
            <w:r>
              <w:rPr>
                <w:szCs w:val="28"/>
              </w:rPr>
              <w:t>(количество дней)</w:t>
            </w:r>
          </w:p>
        </w:tc>
      </w:tr>
      <w:tr w:rsidR="00F803EF" w:rsidTr="00B429CD">
        <w:tc>
          <w:tcPr>
            <w:tcW w:w="709" w:type="dxa"/>
          </w:tcPr>
          <w:p w:rsidR="00F803EF" w:rsidRDefault="00F803EF" w:rsidP="00B429CD">
            <w:pPr>
              <w:jc w:val="center"/>
              <w:rPr>
                <w:szCs w:val="28"/>
              </w:rPr>
            </w:pPr>
            <w:r>
              <w:rPr>
                <w:szCs w:val="28"/>
              </w:rPr>
              <w:t>1</w:t>
            </w:r>
          </w:p>
        </w:tc>
        <w:tc>
          <w:tcPr>
            <w:tcW w:w="5954" w:type="dxa"/>
          </w:tcPr>
          <w:p w:rsidR="00F803EF" w:rsidRDefault="00F803EF" w:rsidP="00B429CD">
            <w:pPr>
              <w:jc w:val="center"/>
              <w:rPr>
                <w:szCs w:val="28"/>
              </w:rPr>
            </w:pPr>
            <w:r>
              <w:rPr>
                <w:szCs w:val="28"/>
              </w:rPr>
              <w:t>2</w:t>
            </w:r>
          </w:p>
        </w:tc>
        <w:tc>
          <w:tcPr>
            <w:tcW w:w="3260" w:type="dxa"/>
          </w:tcPr>
          <w:p w:rsidR="00F803EF" w:rsidRDefault="00F803EF" w:rsidP="00B429CD">
            <w:pPr>
              <w:jc w:val="center"/>
              <w:rPr>
                <w:szCs w:val="28"/>
              </w:rPr>
            </w:pPr>
            <w:r>
              <w:rPr>
                <w:szCs w:val="28"/>
              </w:rPr>
              <w:t>3</w:t>
            </w:r>
          </w:p>
        </w:tc>
      </w:tr>
      <w:tr w:rsidR="00F803EF" w:rsidTr="00B429CD">
        <w:tc>
          <w:tcPr>
            <w:tcW w:w="709" w:type="dxa"/>
          </w:tcPr>
          <w:p w:rsidR="00F803EF" w:rsidRDefault="00F803EF" w:rsidP="00B429CD">
            <w:pPr>
              <w:rPr>
                <w:sz w:val="28"/>
                <w:szCs w:val="28"/>
              </w:rPr>
            </w:pPr>
          </w:p>
        </w:tc>
        <w:tc>
          <w:tcPr>
            <w:tcW w:w="5954" w:type="dxa"/>
          </w:tcPr>
          <w:p w:rsidR="00F803EF" w:rsidRDefault="00F803EF" w:rsidP="00B429CD">
            <w:pPr>
              <w:rPr>
                <w:sz w:val="28"/>
                <w:szCs w:val="28"/>
              </w:rPr>
            </w:pPr>
          </w:p>
        </w:tc>
        <w:tc>
          <w:tcPr>
            <w:tcW w:w="3260" w:type="dxa"/>
          </w:tcPr>
          <w:p w:rsidR="00F803EF" w:rsidRDefault="00F803EF" w:rsidP="00B429CD">
            <w:pPr>
              <w:rPr>
                <w:sz w:val="28"/>
                <w:szCs w:val="28"/>
              </w:rPr>
            </w:pPr>
          </w:p>
        </w:tc>
      </w:tr>
      <w:tr w:rsidR="00F803EF" w:rsidTr="00B429CD">
        <w:tc>
          <w:tcPr>
            <w:tcW w:w="709" w:type="dxa"/>
          </w:tcPr>
          <w:p w:rsidR="00F803EF" w:rsidRDefault="00F803EF" w:rsidP="00B429CD">
            <w:pPr>
              <w:rPr>
                <w:sz w:val="28"/>
                <w:szCs w:val="28"/>
              </w:rPr>
            </w:pPr>
          </w:p>
        </w:tc>
        <w:tc>
          <w:tcPr>
            <w:tcW w:w="5954" w:type="dxa"/>
          </w:tcPr>
          <w:p w:rsidR="00F803EF" w:rsidRDefault="00F803EF" w:rsidP="00B429CD">
            <w:pPr>
              <w:rPr>
                <w:sz w:val="28"/>
                <w:szCs w:val="28"/>
              </w:rPr>
            </w:pPr>
          </w:p>
        </w:tc>
        <w:tc>
          <w:tcPr>
            <w:tcW w:w="3260" w:type="dxa"/>
          </w:tcPr>
          <w:p w:rsidR="00F803EF" w:rsidRDefault="00F803EF" w:rsidP="00B429CD">
            <w:pPr>
              <w:rPr>
                <w:sz w:val="28"/>
                <w:szCs w:val="28"/>
              </w:rPr>
            </w:pPr>
          </w:p>
        </w:tc>
      </w:tr>
      <w:tr w:rsidR="00F803EF" w:rsidTr="00B429CD">
        <w:tc>
          <w:tcPr>
            <w:tcW w:w="709" w:type="dxa"/>
          </w:tcPr>
          <w:p w:rsidR="00F803EF" w:rsidRDefault="00F803EF" w:rsidP="00B429CD">
            <w:pPr>
              <w:rPr>
                <w:sz w:val="28"/>
                <w:szCs w:val="28"/>
              </w:rPr>
            </w:pPr>
          </w:p>
        </w:tc>
        <w:tc>
          <w:tcPr>
            <w:tcW w:w="5954" w:type="dxa"/>
          </w:tcPr>
          <w:p w:rsidR="00F803EF" w:rsidRDefault="00F803EF" w:rsidP="00B429CD">
            <w:pPr>
              <w:rPr>
                <w:sz w:val="28"/>
                <w:szCs w:val="28"/>
              </w:rPr>
            </w:pPr>
          </w:p>
        </w:tc>
        <w:tc>
          <w:tcPr>
            <w:tcW w:w="3260" w:type="dxa"/>
          </w:tcPr>
          <w:p w:rsidR="00F803EF" w:rsidRDefault="00F803EF" w:rsidP="00B429CD">
            <w:pPr>
              <w:rPr>
                <w:sz w:val="28"/>
                <w:szCs w:val="28"/>
              </w:rPr>
            </w:pPr>
          </w:p>
        </w:tc>
      </w:tr>
      <w:tr w:rsidR="00F803EF" w:rsidTr="00B429CD">
        <w:tc>
          <w:tcPr>
            <w:tcW w:w="709" w:type="dxa"/>
          </w:tcPr>
          <w:p w:rsidR="00F803EF" w:rsidRDefault="00F803EF" w:rsidP="00B429CD">
            <w:pPr>
              <w:rPr>
                <w:sz w:val="28"/>
                <w:szCs w:val="28"/>
              </w:rPr>
            </w:pPr>
          </w:p>
        </w:tc>
        <w:tc>
          <w:tcPr>
            <w:tcW w:w="5954" w:type="dxa"/>
          </w:tcPr>
          <w:p w:rsidR="00F803EF" w:rsidRDefault="00F803EF" w:rsidP="00B429CD">
            <w:pPr>
              <w:rPr>
                <w:sz w:val="28"/>
                <w:szCs w:val="28"/>
              </w:rPr>
            </w:pPr>
          </w:p>
        </w:tc>
        <w:tc>
          <w:tcPr>
            <w:tcW w:w="3260" w:type="dxa"/>
          </w:tcPr>
          <w:p w:rsidR="00F803EF" w:rsidRDefault="00F803EF" w:rsidP="00B429CD">
            <w:pPr>
              <w:rPr>
                <w:sz w:val="28"/>
                <w:szCs w:val="28"/>
              </w:rPr>
            </w:pPr>
          </w:p>
        </w:tc>
      </w:tr>
    </w:tbl>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rPr>
          <w:sz w:val="28"/>
          <w:szCs w:val="28"/>
          <w:u w:val="single"/>
          <w:lang w:eastAsia="ru-RU"/>
        </w:rPr>
      </w:pPr>
      <w:r>
        <w:rPr>
          <w:sz w:val="28"/>
          <w:szCs w:val="28"/>
          <w:lang w:eastAsia="ru-RU"/>
        </w:rPr>
        <w:t xml:space="preserve">Руководитель практики от департамента/кафедры: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F803EF" w:rsidRDefault="00F803EF" w:rsidP="00F803EF">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F803EF" w:rsidRDefault="00F803EF" w:rsidP="00F803EF">
      <w:pPr>
        <w:rPr>
          <w:sz w:val="28"/>
          <w:szCs w:val="28"/>
          <w:lang w:eastAsia="ru-RU"/>
        </w:rPr>
      </w:pPr>
    </w:p>
    <w:p w:rsidR="00F803EF" w:rsidRDefault="00F803EF" w:rsidP="00F803EF">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F803EF" w:rsidRDefault="00F803EF" w:rsidP="00F803EF">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F803EF" w:rsidRDefault="00F803EF" w:rsidP="00F803EF"/>
    <w:p w:rsidR="00007B32" w:rsidRDefault="00007B32" w:rsidP="00F803EF">
      <w:pPr>
        <w:pStyle w:val="1"/>
        <w:spacing w:before="0"/>
        <w:jc w:val="right"/>
        <w:rPr>
          <w:rFonts w:ascii="Times New Roman" w:eastAsia="Times New Roman" w:hAnsi="Times New Roman" w:cs="Times New Roman"/>
          <w:color w:val="000000" w:themeColor="text1"/>
        </w:rPr>
      </w:pPr>
      <w:bookmarkStart w:id="22" w:name="_Toc3556424"/>
    </w:p>
    <w:p w:rsidR="00F803EF" w:rsidRDefault="00F803EF" w:rsidP="00F803EF">
      <w:pPr>
        <w:pStyle w:val="1"/>
        <w:spacing w:before="0"/>
        <w:jc w:val="right"/>
        <w:rPr>
          <w:rFonts w:ascii="Times New Roman" w:eastAsia="Times New Roman" w:hAnsi="Times New Roman" w:cs="Times New Roman"/>
          <w:b w:val="0"/>
          <w:color w:val="000000" w:themeColor="text1"/>
        </w:rPr>
      </w:pPr>
      <w:r>
        <w:rPr>
          <w:rFonts w:ascii="Times New Roman" w:eastAsia="Times New Roman" w:hAnsi="Times New Roman" w:cs="Times New Roman"/>
          <w:color w:val="000000" w:themeColor="text1"/>
        </w:rPr>
        <w:t>Приложение 5</w:t>
      </w:r>
      <w:bookmarkEnd w:id="22"/>
    </w:p>
    <w:p w:rsidR="00007B32" w:rsidRDefault="00007B32" w:rsidP="00F803EF">
      <w:pPr>
        <w:jc w:val="center"/>
        <w:rPr>
          <w:sz w:val="25"/>
          <w:szCs w:val="25"/>
          <w:lang w:eastAsia="ru-RU"/>
        </w:rPr>
      </w:pPr>
    </w:p>
    <w:p w:rsidR="00F803EF" w:rsidRDefault="00F803EF" w:rsidP="00F803EF">
      <w:pPr>
        <w:jc w:val="center"/>
        <w:rPr>
          <w:sz w:val="25"/>
          <w:szCs w:val="25"/>
          <w:lang w:eastAsia="ru-RU"/>
        </w:rPr>
      </w:pPr>
      <w:r>
        <w:rPr>
          <w:sz w:val="25"/>
          <w:szCs w:val="25"/>
          <w:lang w:eastAsia="ru-RU"/>
        </w:rPr>
        <w:t>Федеральное государственное образовательное бюджетное</w:t>
      </w:r>
    </w:p>
    <w:p w:rsidR="00F803EF" w:rsidRDefault="00F803EF" w:rsidP="00F803EF">
      <w:pPr>
        <w:jc w:val="center"/>
        <w:rPr>
          <w:sz w:val="25"/>
          <w:szCs w:val="25"/>
          <w:lang w:eastAsia="ru-RU"/>
        </w:rPr>
      </w:pPr>
      <w:r>
        <w:rPr>
          <w:sz w:val="25"/>
          <w:szCs w:val="25"/>
          <w:lang w:eastAsia="ru-RU"/>
        </w:rPr>
        <w:t xml:space="preserve"> учреждение высшего образования</w:t>
      </w:r>
    </w:p>
    <w:p w:rsidR="00F803EF" w:rsidRDefault="00F803EF" w:rsidP="00F803EF">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F803EF" w:rsidRDefault="00F803EF" w:rsidP="00F803EF">
      <w:pPr>
        <w:jc w:val="center"/>
        <w:rPr>
          <w:b/>
          <w:sz w:val="25"/>
          <w:szCs w:val="25"/>
          <w:lang w:eastAsia="ru-RU"/>
        </w:rPr>
      </w:pPr>
      <w:r>
        <w:rPr>
          <w:b/>
          <w:sz w:val="25"/>
          <w:szCs w:val="25"/>
          <w:lang w:eastAsia="ru-RU"/>
        </w:rPr>
        <w:t>(Финансовый университет)</w:t>
      </w:r>
    </w:p>
    <w:p w:rsidR="00F803EF" w:rsidRDefault="00F803EF" w:rsidP="00F803EF">
      <w:pPr>
        <w:jc w:val="center"/>
        <w:rPr>
          <w:b/>
          <w:sz w:val="28"/>
          <w:szCs w:val="28"/>
          <w:lang w:eastAsia="ru-RU"/>
        </w:rPr>
      </w:pPr>
    </w:p>
    <w:p w:rsidR="00F803EF" w:rsidRDefault="00F803EF" w:rsidP="00F803EF">
      <w:pPr>
        <w:jc w:val="center"/>
        <w:rPr>
          <w:b/>
          <w:sz w:val="28"/>
          <w:szCs w:val="28"/>
          <w:lang w:eastAsia="ru-RU"/>
        </w:rPr>
      </w:pPr>
    </w:p>
    <w:p w:rsidR="00F803EF" w:rsidRDefault="00F803EF" w:rsidP="00F803EF">
      <w:pPr>
        <w:jc w:val="center"/>
        <w:rPr>
          <w:b/>
          <w:sz w:val="28"/>
          <w:szCs w:val="28"/>
          <w:lang w:eastAsia="ru-RU"/>
        </w:rPr>
      </w:pPr>
    </w:p>
    <w:p w:rsidR="00F803EF" w:rsidRDefault="00F803EF" w:rsidP="00F803EF">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6"/>
          <w:szCs w:val="16"/>
          <w:lang w:eastAsia="ru-RU"/>
        </w:rPr>
      </w:pPr>
    </w:p>
    <w:p w:rsidR="00F803EF" w:rsidRDefault="00F803EF" w:rsidP="00F803EF">
      <w:pPr>
        <w:rPr>
          <w:sz w:val="16"/>
          <w:szCs w:val="16"/>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jc w:val="center"/>
        <w:rPr>
          <w:b/>
          <w:sz w:val="32"/>
          <w:szCs w:val="32"/>
          <w:lang w:eastAsia="ru-RU"/>
        </w:rPr>
      </w:pPr>
      <w:r>
        <w:rPr>
          <w:b/>
          <w:sz w:val="32"/>
          <w:szCs w:val="32"/>
          <w:lang w:eastAsia="ru-RU"/>
        </w:rPr>
        <w:t>ДНЕВНИК</w:t>
      </w:r>
    </w:p>
    <w:p w:rsidR="00F803EF" w:rsidRDefault="00F803EF" w:rsidP="00F803EF">
      <w:pPr>
        <w:rPr>
          <w:b/>
          <w:sz w:val="28"/>
          <w:szCs w:val="28"/>
          <w:lang w:eastAsia="ru-RU"/>
        </w:rPr>
      </w:pPr>
    </w:p>
    <w:p w:rsidR="00F803EF" w:rsidRDefault="00F803EF" w:rsidP="00F803EF">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28"/>
          <w:szCs w:val="28"/>
          <w:u w:val="single"/>
          <w:lang w:eastAsia="ru-RU"/>
        </w:rPr>
      </w:pPr>
    </w:p>
    <w:p w:rsidR="00F803EF" w:rsidRDefault="00F803EF" w:rsidP="00F803EF">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практике</w:t>
      </w:r>
    </w:p>
    <w:p w:rsidR="00F803EF" w:rsidRDefault="00F803EF" w:rsidP="00F803EF">
      <w:pPr>
        <w:jc w:val="center"/>
        <w:rPr>
          <w:sz w:val="28"/>
          <w:szCs w:val="28"/>
          <w:lang w:eastAsia="ru-RU"/>
        </w:rPr>
      </w:pPr>
      <w:r>
        <w:rPr>
          <w:i/>
          <w:sz w:val="28"/>
          <w:szCs w:val="28"/>
          <w:vertAlign w:val="superscript"/>
          <w:lang w:eastAsia="ru-RU"/>
        </w:rPr>
        <w:t>(указать вид (тип) практики)</w:t>
      </w:r>
    </w:p>
    <w:p w:rsidR="00F803EF" w:rsidRDefault="00F803EF" w:rsidP="00F803EF">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учебной группы</w:t>
      </w:r>
    </w:p>
    <w:p w:rsidR="00F803EF" w:rsidRDefault="00F803EF" w:rsidP="00F803EF">
      <w:pPr>
        <w:rPr>
          <w:sz w:val="16"/>
          <w:szCs w:val="28"/>
          <w:u w:val="single"/>
          <w:lang w:eastAsia="ru-RU"/>
        </w:rPr>
      </w:pP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jc w:val="center"/>
        <w:rPr>
          <w:sz w:val="28"/>
          <w:szCs w:val="28"/>
          <w:lang w:eastAsia="ru-RU"/>
        </w:rPr>
      </w:pPr>
      <w:r>
        <w:rPr>
          <w:i/>
          <w:sz w:val="28"/>
          <w:szCs w:val="28"/>
          <w:vertAlign w:val="superscript"/>
          <w:lang w:eastAsia="ru-RU"/>
        </w:rPr>
        <w:t>(фамилия, имя, отчество)</w:t>
      </w:r>
    </w:p>
    <w:p w:rsidR="00F803EF" w:rsidRDefault="00F803EF" w:rsidP="00F803EF">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jc w:val="center"/>
        <w:rPr>
          <w:b/>
          <w:sz w:val="28"/>
          <w:szCs w:val="28"/>
          <w:lang w:eastAsia="ru-RU"/>
        </w:rPr>
      </w:pPr>
      <w:r>
        <w:rPr>
          <w:b/>
          <w:sz w:val="28"/>
          <w:szCs w:val="28"/>
          <w:lang w:eastAsia="ru-RU"/>
        </w:rPr>
        <w:t>Москва – 20 ___</w:t>
      </w:r>
    </w:p>
    <w:p w:rsidR="00F803EF" w:rsidRDefault="00F803EF" w:rsidP="00F803EF">
      <w:pPr>
        <w:jc w:val="center"/>
        <w:rPr>
          <w:b/>
          <w:sz w:val="28"/>
          <w:szCs w:val="28"/>
          <w:lang w:eastAsia="ru-RU"/>
        </w:rPr>
      </w:pPr>
    </w:p>
    <w:p w:rsidR="00F803EF" w:rsidRDefault="00F803EF" w:rsidP="00F803EF">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2"/>
          <w:szCs w:val="12"/>
          <w:lang w:eastAsia="ru-RU"/>
        </w:rPr>
      </w:pPr>
    </w:p>
    <w:p w:rsidR="00F803EF" w:rsidRDefault="00F803EF" w:rsidP="00F803EF">
      <w:pPr>
        <w:rPr>
          <w:sz w:val="28"/>
          <w:szCs w:val="28"/>
          <w:lang w:eastAsia="ru-RU"/>
        </w:rPr>
      </w:pPr>
      <w:r>
        <w:rPr>
          <w:sz w:val="28"/>
          <w:szCs w:val="28"/>
          <w:lang w:eastAsia="ru-RU"/>
        </w:rPr>
        <w:t>Срок практики с «___» _____________ 20__ г.  по</w:t>
      </w:r>
      <w:proofErr w:type="gramStart"/>
      <w:r>
        <w:rPr>
          <w:sz w:val="28"/>
          <w:szCs w:val="28"/>
          <w:lang w:eastAsia="ru-RU"/>
        </w:rPr>
        <w:t xml:space="preserve">   «</w:t>
      </w:r>
      <w:proofErr w:type="gramEnd"/>
      <w:r>
        <w:rPr>
          <w:sz w:val="28"/>
          <w:szCs w:val="28"/>
          <w:lang w:eastAsia="ru-RU"/>
        </w:rPr>
        <w:t>____» _________ 20__ г.</w:t>
      </w:r>
    </w:p>
    <w:p w:rsidR="00F803EF" w:rsidRDefault="00F803EF" w:rsidP="00F803EF">
      <w:pPr>
        <w:rPr>
          <w:sz w:val="12"/>
          <w:szCs w:val="12"/>
          <w:lang w:eastAsia="ru-RU"/>
        </w:rPr>
      </w:pPr>
    </w:p>
    <w:p w:rsidR="00F803EF" w:rsidRDefault="00F803EF" w:rsidP="00F803EF">
      <w:pPr>
        <w:rPr>
          <w:sz w:val="28"/>
          <w:szCs w:val="28"/>
          <w:lang w:eastAsia="ru-RU"/>
        </w:rPr>
      </w:pPr>
      <w:r>
        <w:rPr>
          <w:sz w:val="28"/>
          <w:szCs w:val="28"/>
          <w:lang w:eastAsia="ru-RU"/>
        </w:rPr>
        <w:t xml:space="preserve">Должность, Ф.И.О. руководителя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jc w:val="center"/>
        <w:rPr>
          <w:sz w:val="28"/>
          <w:szCs w:val="28"/>
          <w:lang w:eastAsia="ru-RU"/>
        </w:rPr>
      </w:pPr>
    </w:p>
    <w:p w:rsidR="00F803EF" w:rsidRDefault="00F803EF" w:rsidP="00F803EF">
      <w:pPr>
        <w:jc w:val="center"/>
        <w:rPr>
          <w:b/>
          <w:sz w:val="28"/>
          <w:szCs w:val="28"/>
          <w:lang w:eastAsia="ru-RU"/>
        </w:rPr>
      </w:pPr>
      <w:r>
        <w:rPr>
          <w:b/>
          <w:sz w:val="28"/>
          <w:szCs w:val="28"/>
          <w:lang w:eastAsia="ru-RU"/>
        </w:rPr>
        <w:t>УЧЕТ ВЫПОЛНЕННОЙ РАБОТЫ</w:t>
      </w:r>
    </w:p>
    <w:tbl>
      <w:tblPr>
        <w:tblStyle w:val="41"/>
        <w:tblW w:w="9486" w:type="dxa"/>
        <w:tblLayout w:type="fixed"/>
        <w:tblLook w:val="04A0" w:firstRow="1" w:lastRow="0" w:firstColumn="1" w:lastColumn="0" w:noHBand="0" w:noVBand="1"/>
      </w:tblPr>
      <w:tblGrid>
        <w:gridCol w:w="1315"/>
        <w:gridCol w:w="2075"/>
        <w:gridCol w:w="4251"/>
        <w:gridCol w:w="1845"/>
      </w:tblGrid>
      <w:tr w:rsidR="00F803EF" w:rsidTr="00B429CD">
        <w:trPr>
          <w:trHeight w:val="831"/>
        </w:trPr>
        <w:tc>
          <w:tcPr>
            <w:tcW w:w="1314" w:type="dxa"/>
          </w:tcPr>
          <w:p w:rsidR="00F803EF" w:rsidRDefault="00F803EF" w:rsidP="00B429CD">
            <w:pPr>
              <w:jc w:val="center"/>
              <w:rPr>
                <w:szCs w:val="28"/>
              </w:rPr>
            </w:pPr>
            <w:r>
              <w:rPr>
                <w:szCs w:val="28"/>
              </w:rPr>
              <w:t>Дата</w:t>
            </w:r>
          </w:p>
        </w:tc>
        <w:tc>
          <w:tcPr>
            <w:tcW w:w="2075" w:type="dxa"/>
          </w:tcPr>
          <w:p w:rsidR="00F803EF" w:rsidRDefault="00F803EF" w:rsidP="00B429CD">
            <w:pPr>
              <w:jc w:val="center"/>
              <w:rPr>
                <w:szCs w:val="28"/>
              </w:rPr>
            </w:pPr>
            <w:r>
              <w:rPr>
                <w:szCs w:val="28"/>
              </w:rPr>
              <w:t>Департамент/ Управление/</w:t>
            </w:r>
          </w:p>
          <w:p w:rsidR="00F803EF" w:rsidRDefault="00F803EF" w:rsidP="00B429CD">
            <w:pPr>
              <w:jc w:val="center"/>
              <w:rPr>
                <w:szCs w:val="28"/>
              </w:rPr>
            </w:pPr>
            <w:r>
              <w:rPr>
                <w:szCs w:val="28"/>
              </w:rPr>
              <w:t>отдел</w:t>
            </w:r>
          </w:p>
        </w:tc>
        <w:tc>
          <w:tcPr>
            <w:tcW w:w="4251" w:type="dxa"/>
          </w:tcPr>
          <w:p w:rsidR="00F803EF" w:rsidRDefault="00F803EF" w:rsidP="00B429CD">
            <w:pPr>
              <w:jc w:val="center"/>
              <w:rPr>
                <w:szCs w:val="28"/>
              </w:rPr>
            </w:pPr>
            <w:r>
              <w:rPr>
                <w:szCs w:val="28"/>
              </w:rPr>
              <w:t xml:space="preserve">Краткое содержание </w:t>
            </w:r>
          </w:p>
          <w:p w:rsidR="00F803EF" w:rsidRDefault="00F803EF" w:rsidP="00B429CD">
            <w:pPr>
              <w:jc w:val="center"/>
              <w:rPr>
                <w:szCs w:val="28"/>
              </w:rPr>
            </w:pPr>
            <w:r>
              <w:rPr>
                <w:szCs w:val="28"/>
              </w:rPr>
              <w:t>работы обучающегося</w:t>
            </w:r>
          </w:p>
        </w:tc>
        <w:tc>
          <w:tcPr>
            <w:tcW w:w="1845" w:type="dxa"/>
            <w:shd w:val="clear" w:color="auto" w:fill="auto"/>
          </w:tcPr>
          <w:p w:rsidR="00F803EF" w:rsidRDefault="00F803EF" w:rsidP="00B429CD">
            <w:pPr>
              <w:jc w:val="center"/>
              <w:rPr>
                <w:szCs w:val="28"/>
              </w:rPr>
            </w:pPr>
            <w:r>
              <w:rPr>
                <w:szCs w:val="28"/>
              </w:rPr>
              <w:t xml:space="preserve">Отметка </w:t>
            </w:r>
          </w:p>
          <w:p w:rsidR="00F803EF" w:rsidRDefault="00F803EF" w:rsidP="00B429CD">
            <w:pPr>
              <w:jc w:val="center"/>
              <w:rPr>
                <w:szCs w:val="28"/>
              </w:rPr>
            </w:pPr>
            <w:r>
              <w:rPr>
                <w:szCs w:val="28"/>
              </w:rPr>
              <w:t>о выполнении работы</w:t>
            </w:r>
          </w:p>
          <w:p w:rsidR="00F803EF" w:rsidRDefault="00F803EF" w:rsidP="00B429CD">
            <w:pPr>
              <w:jc w:val="center"/>
              <w:rPr>
                <w:szCs w:val="28"/>
              </w:rPr>
            </w:pPr>
            <w:r>
              <w:rPr>
                <w:szCs w:val="28"/>
              </w:rPr>
              <w:t>(подпись руководителя практики)</w:t>
            </w:r>
          </w:p>
        </w:tc>
      </w:tr>
      <w:tr w:rsidR="00F803EF" w:rsidTr="00B429CD">
        <w:trPr>
          <w:trHeight w:val="287"/>
        </w:trPr>
        <w:tc>
          <w:tcPr>
            <w:tcW w:w="1314" w:type="dxa"/>
          </w:tcPr>
          <w:p w:rsidR="00F803EF" w:rsidRDefault="00F803EF" w:rsidP="00B429CD">
            <w:pPr>
              <w:jc w:val="center"/>
              <w:rPr>
                <w:szCs w:val="28"/>
              </w:rPr>
            </w:pPr>
            <w:r>
              <w:rPr>
                <w:szCs w:val="28"/>
              </w:rPr>
              <w:t>1</w:t>
            </w:r>
          </w:p>
        </w:tc>
        <w:tc>
          <w:tcPr>
            <w:tcW w:w="2075" w:type="dxa"/>
          </w:tcPr>
          <w:p w:rsidR="00F803EF" w:rsidRDefault="00F803EF" w:rsidP="00B429CD">
            <w:pPr>
              <w:jc w:val="center"/>
              <w:rPr>
                <w:szCs w:val="28"/>
              </w:rPr>
            </w:pPr>
            <w:r>
              <w:rPr>
                <w:szCs w:val="28"/>
              </w:rPr>
              <w:t>2</w:t>
            </w:r>
          </w:p>
        </w:tc>
        <w:tc>
          <w:tcPr>
            <w:tcW w:w="4251" w:type="dxa"/>
          </w:tcPr>
          <w:p w:rsidR="00F803EF" w:rsidRDefault="00F803EF" w:rsidP="00B429CD">
            <w:pPr>
              <w:jc w:val="center"/>
              <w:rPr>
                <w:szCs w:val="28"/>
              </w:rPr>
            </w:pPr>
            <w:r>
              <w:rPr>
                <w:szCs w:val="28"/>
              </w:rPr>
              <w:t>3</w:t>
            </w:r>
          </w:p>
        </w:tc>
        <w:tc>
          <w:tcPr>
            <w:tcW w:w="1845" w:type="dxa"/>
            <w:shd w:val="clear" w:color="auto" w:fill="auto"/>
          </w:tcPr>
          <w:p w:rsidR="00F803EF" w:rsidRDefault="00F803EF" w:rsidP="00B429CD">
            <w:pPr>
              <w:jc w:val="center"/>
              <w:rPr>
                <w:szCs w:val="28"/>
              </w:rPr>
            </w:pPr>
            <w:r>
              <w:rPr>
                <w:szCs w:val="28"/>
              </w:rPr>
              <w:t>4</w:t>
            </w: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bl>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F803EF" w:rsidRDefault="00F803EF" w:rsidP="00F803EF">
      <w:pPr>
        <w:rPr>
          <w:sz w:val="8"/>
          <w:szCs w:val="8"/>
          <w:vertAlign w:val="superscript"/>
          <w:lang w:eastAsia="ru-RU"/>
        </w:rPr>
      </w:pPr>
    </w:p>
    <w:p w:rsidR="00F803EF" w:rsidRDefault="00F803EF" w:rsidP="00F803EF">
      <w:pPr>
        <w:rPr>
          <w:i/>
          <w:sz w:val="28"/>
          <w:szCs w:val="28"/>
          <w:vertAlign w:val="superscript"/>
          <w:lang w:eastAsia="ru-RU"/>
        </w:rPr>
      </w:pPr>
    </w:p>
    <w:p w:rsidR="00F803EF" w:rsidRDefault="00F803EF" w:rsidP="00F803EF"/>
    <w:p w:rsidR="00F803EF" w:rsidRDefault="00F803EF" w:rsidP="00F803EF"/>
    <w:p w:rsidR="00F803EF" w:rsidRDefault="00F803EF" w:rsidP="00F803EF"/>
    <w:p w:rsidR="00F803EF" w:rsidRDefault="00F803EF" w:rsidP="00F803EF"/>
    <w:p w:rsidR="00F803EF" w:rsidRDefault="00F803EF" w:rsidP="00F803EF"/>
    <w:p w:rsidR="00F803EF" w:rsidRDefault="00F803EF" w:rsidP="00F803EF"/>
    <w:p w:rsidR="000B5A5A" w:rsidRDefault="000B5A5A" w:rsidP="00F803EF">
      <w:pPr>
        <w:spacing w:line="360" w:lineRule="auto"/>
        <w:ind w:firstLine="709"/>
        <w:jc w:val="right"/>
        <w:rPr>
          <w:b/>
          <w:sz w:val="28"/>
          <w:szCs w:val="28"/>
        </w:rPr>
      </w:pPr>
    </w:p>
    <w:sectPr w:rsidR="000B5A5A" w:rsidSect="00CC47BA">
      <w:footerReference w:type="even" r:id="rId23"/>
      <w:footerReference w:type="default" r:id="rId24"/>
      <w:footnotePr>
        <w:pos w:val="beneathText"/>
      </w:footnotePr>
      <w:pgSz w:w="11905" w:h="16837"/>
      <w:pgMar w:top="1134" w:right="994" w:bottom="1739" w:left="1276"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227C" w:rsidRDefault="0069227C" w:rsidP="00CC47BA">
      <w:r>
        <w:separator/>
      </w:r>
    </w:p>
  </w:endnote>
  <w:endnote w:type="continuationSeparator" w:id="0">
    <w:p w:rsidR="0069227C" w:rsidRDefault="0069227C" w:rsidP="00CC4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webkit-standar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522033"/>
      <w:docPartObj>
        <w:docPartGallery w:val="Page Numbers (Bottom of Page)"/>
        <w:docPartUnique/>
      </w:docPartObj>
    </w:sdtPr>
    <w:sdtEndPr>
      <w:rPr>
        <w:sz w:val="24"/>
        <w:szCs w:val="24"/>
      </w:rPr>
    </w:sdtEndPr>
    <w:sdtContent>
      <w:p w:rsidR="00E65C1F" w:rsidRPr="00E65C1F" w:rsidRDefault="00E65C1F">
        <w:pPr>
          <w:pStyle w:val="a6"/>
          <w:jc w:val="center"/>
          <w:rPr>
            <w:sz w:val="24"/>
            <w:szCs w:val="24"/>
          </w:rPr>
        </w:pPr>
        <w:r w:rsidRPr="00E65C1F">
          <w:rPr>
            <w:sz w:val="24"/>
            <w:szCs w:val="24"/>
          </w:rPr>
          <w:fldChar w:fldCharType="begin"/>
        </w:r>
        <w:r w:rsidRPr="00E65C1F">
          <w:rPr>
            <w:sz w:val="24"/>
            <w:szCs w:val="24"/>
          </w:rPr>
          <w:instrText>PAGE   \* MERGEFORMAT</w:instrText>
        </w:r>
        <w:r w:rsidRPr="00E65C1F">
          <w:rPr>
            <w:sz w:val="24"/>
            <w:szCs w:val="24"/>
          </w:rPr>
          <w:fldChar w:fldCharType="separate"/>
        </w:r>
        <w:r w:rsidRPr="00E65C1F">
          <w:rPr>
            <w:sz w:val="24"/>
            <w:szCs w:val="24"/>
          </w:rPr>
          <w:t>2</w:t>
        </w:r>
        <w:r w:rsidRPr="00E65C1F">
          <w:rPr>
            <w:sz w:val="24"/>
            <w:szCs w:val="24"/>
          </w:rPr>
          <w:fldChar w:fldCharType="end"/>
        </w:r>
      </w:p>
    </w:sdtContent>
  </w:sdt>
  <w:p w:rsidR="00E65C1F" w:rsidRDefault="00E65C1F">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5C1F" w:rsidRDefault="00E65C1F" w:rsidP="00E65C1F">
    <w:pPr>
      <w:pStyle w:val="a6"/>
      <w:tabs>
        <w:tab w:val="center" w:pos="4606"/>
        <w:tab w:val="left" w:pos="5340"/>
      </w:tabs>
    </w:pPr>
    <w:r>
      <w:tab/>
    </w:r>
    <w:r>
      <w:tab/>
    </w:r>
  </w:p>
  <w:p w:rsidR="00E65C1F" w:rsidRDefault="00E65C1F">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5D73" w:rsidRDefault="00F95D73">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5D73" w:rsidRDefault="00F95D73" w:rsidP="00CC47BA">
    <w:pPr>
      <w:pStyle w:val="a6"/>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F95D73" w:rsidRDefault="00F95D73" w:rsidP="00CC47BA">
    <w:pPr>
      <w:pStyle w:val="a6"/>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8781970"/>
      <w:docPartObj>
        <w:docPartGallery w:val="Page Numbers (Bottom of Page)"/>
        <w:docPartUnique/>
      </w:docPartObj>
    </w:sdtPr>
    <w:sdtEndPr>
      <w:rPr>
        <w:sz w:val="24"/>
        <w:szCs w:val="24"/>
      </w:rPr>
    </w:sdtEndPr>
    <w:sdtContent>
      <w:p w:rsidR="00F95D73" w:rsidRPr="003228CD" w:rsidRDefault="00F95D73" w:rsidP="00CC47BA">
        <w:pPr>
          <w:pStyle w:val="a6"/>
          <w:jc w:val="center"/>
          <w:rPr>
            <w:sz w:val="24"/>
            <w:szCs w:val="24"/>
          </w:rPr>
        </w:pPr>
        <w:r w:rsidRPr="003228CD">
          <w:rPr>
            <w:sz w:val="24"/>
            <w:szCs w:val="24"/>
          </w:rPr>
          <w:fldChar w:fldCharType="begin"/>
        </w:r>
        <w:r w:rsidRPr="003228CD">
          <w:rPr>
            <w:sz w:val="24"/>
            <w:szCs w:val="24"/>
          </w:rPr>
          <w:instrText>PAGE   \* MERGEFORMAT</w:instrText>
        </w:r>
        <w:r w:rsidRPr="003228CD">
          <w:rPr>
            <w:sz w:val="24"/>
            <w:szCs w:val="24"/>
          </w:rPr>
          <w:fldChar w:fldCharType="separate"/>
        </w:r>
        <w:r>
          <w:rPr>
            <w:noProof/>
            <w:sz w:val="24"/>
            <w:szCs w:val="24"/>
          </w:rPr>
          <w:t>24</w:t>
        </w:r>
        <w:r w:rsidRPr="003228CD">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227C" w:rsidRDefault="0069227C" w:rsidP="00CC47BA">
      <w:r>
        <w:separator/>
      </w:r>
    </w:p>
  </w:footnote>
  <w:footnote w:type="continuationSeparator" w:id="0">
    <w:p w:rsidR="0069227C" w:rsidRDefault="0069227C" w:rsidP="00CC47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multilevel"/>
    <w:tmpl w:val="00000003"/>
    <w:name w:val="WW8Num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Courier New" w:hAnsi="Courier New" w:cs="Courier New"/>
      </w:rPr>
    </w:lvl>
    <w:lvl w:ilvl="2">
      <w:start w:val="1"/>
      <w:numFmt w:val="decimal"/>
      <w:lvlText w:val="%3."/>
      <w:lvlJc w:val="left"/>
      <w:pPr>
        <w:tabs>
          <w:tab w:val="num" w:pos="1080"/>
        </w:tabs>
        <w:ind w:left="1080" w:hanging="360"/>
      </w:pPr>
      <w:rPr>
        <w:rFonts w:ascii="Courier New" w:hAnsi="Courier New" w:cs="Courier New"/>
      </w:rPr>
    </w:lvl>
    <w:lvl w:ilvl="3">
      <w:start w:val="1"/>
      <w:numFmt w:val="decimal"/>
      <w:lvlText w:val="%4."/>
      <w:lvlJc w:val="left"/>
      <w:pPr>
        <w:tabs>
          <w:tab w:val="num" w:pos="1440"/>
        </w:tabs>
        <w:ind w:left="1440" w:hanging="360"/>
      </w:pPr>
      <w:rPr>
        <w:rFonts w:ascii="Courier New" w:hAnsi="Courier New" w:cs="Courier New"/>
      </w:rPr>
    </w:lvl>
    <w:lvl w:ilvl="4">
      <w:start w:val="1"/>
      <w:numFmt w:val="decimal"/>
      <w:lvlText w:val="%5."/>
      <w:lvlJc w:val="left"/>
      <w:pPr>
        <w:tabs>
          <w:tab w:val="num" w:pos="1800"/>
        </w:tabs>
        <w:ind w:left="1800" w:hanging="360"/>
      </w:pPr>
      <w:rPr>
        <w:rFonts w:ascii="Courier New" w:hAnsi="Courier New" w:cs="Courier New"/>
      </w:rPr>
    </w:lvl>
    <w:lvl w:ilvl="5">
      <w:start w:val="1"/>
      <w:numFmt w:val="decimal"/>
      <w:lvlText w:val="%6."/>
      <w:lvlJc w:val="left"/>
      <w:pPr>
        <w:tabs>
          <w:tab w:val="num" w:pos="2160"/>
        </w:tabs>
        <w:ind w:left="2160" w:hanging="360"/>
      </w:pPr>
      <w:rPr>
        <w:rFonts w:ascii="Courier New" w:hAnsi="Courier New" w:cs="Courier New"/>
      </w:rPr>
    </w:lvl>
    <w:lvl w:ilvl="6">
      <w:start w:val="1"/>
      <w:numFmt w:val="decimal"/>
      <w:lvlText w:val="%7."/>
      <w:lvlJc w:val="left"/>
      <w:pPr>
        <w:tabs>
          <w:tab w:val="num" w:pos="2520"/>
        </w:tabs>
        <w:ind w:left="2520" w:hanging="360"/>
      </w:pPr>
      <w:rPr>
        <w:rFonts w:ascii="Courier New" w:hAnsi="Courier New" w:cs="Courier New"/>
      </w:rPr>
    </w:lvl>
    <w:lvl w:ilvl="7">
      <w:start w:val="1"/>
      <w:numFmt w:val="decimal"/>
      <w:lvlText w:val="%8."/>
      <w:lvlJc w:val="left"/>
      <w:pPr>
        <w:tabs>
          <w:tab w:val="num" w:pos="2880"/>
        </w:tabs>
        <w:ind w:left="2880" w:hanging="360"/>
      </w:pPr>
      <w:rPr>
        <w:rFonts w:ascii="Courier New" w:hAnsi="Courier New" w:cs="Courier New"/>
      </w:rPr>
    </w:lvl>
    <w:lvl w:ilvl="8">
      <w:start w:val="1"/>
      <w:numFmt w:val="decimal"/>
      <w:lvlText w:val="%9."/>
      <w:lvlJc w:val="left"/>
      <w:pPr>
        <w:tabs>
          <w:tab w:val="num" w:pos="3240"/>
        </w:tabs>
        <w:ind w:left="3240" w:hanging="360"/>
      </w:pPr>
      <w:rPr>
        <w:rFonts w:ascii="Courier New" w:hAnsi="Courier New" w:cs="Courier New"/>
      </w:rPr>
    </w:lvl>
  </w:abstractNum>
  <w:abstractNum w:abstractNumId="3" w15:restartNumberingAfterBreak="0">
    <w:nsid w:val="00E61431"/>
    <w:multiLevelType w:val="multilevel"/>
    <w:tmpl w:val="5C2C9FB0"/>
    <w:lvl w:ilvl="0">
      <w:start w:val="1"/>
      <w:numFmt w:val="decimal"/>
      <w:lvlText w:val="%1."/>
      <w:lvlJc w:val="left"/>
      <w:pPr>
        <w:tabs>
          <w:tab w:val="num" w:pos="0"/>
        </w:tabs>
        <w:ind w:left="720" w:hanging="360"/>
      </w:pPr>
      <w:rPr>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5763F92"/>
    <w:multiLevelType w:val="multilevel"/>
    <w:tmpl w:val="DC52F2E8"/>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329300C"/>
    <w:multiLevelType w:val="hybridMultilevel"/>
    <w:tmpl w:val="04268BCA"/>
    <w:lvl w:ilvl="0" w:tplc="0419000F">
      <w:start w:val="1"/>
      <w:numFmt w:val="decimal"/>
      <w:lvlText w:val="%1."/>
      <w:lvlJc w:val="left"/>
      <w:pPr>
        <w:ind w:left="360" w:hanging="360"/>
      </w:pPr>
    </w:lvl>
    <w:lvl w:ilvl="1" w:tplc="04190001">
      <w:start w:val="1"/>
      <w:numFmt w:val="bullet"/>
      <w:lvlText w:val=""/>
      <w:lvlJc w:val="left"/>
      <w:pPr>
        <w:ind w:left="1080" w:hanging="360"/>
      </w:pPr>
      <w:rPr>
        <w:rFonts w:ascii="Symbol" w:hAnsi="Symbol"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3487135"/>
    <w:multiLevelType w:val="hybridMultilevel"/>
    <w:tmpl w:val="126C11A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47154F1"/>
    <w:multiLevelType w:val="multilevel"/>
    <w:tmpl w:val="63EA725A"/>
    <w:lvl w:ilvl="0">
      <w:start w:val="1"/>
      <w:numFmt w:val="decimal"/>
      <w:lvlText w:val="%1."/>
      <w:lvlJc w:val="left"/>
      <w:pPr>
        <w:ind w:left="720" w:hanging="360"/>
      </w:pPr>
      <w:rPr>
        <w:rFonts w:hint="default"/>
      </w:rPr>
    </w:lvl>
    <w:lvl w:ilvl="1">
      <w:start w:val="1"/>
      <w:numFmt w:val="decimal"/>
      <w:isLgl/>
      <w:lvlText w:val="%1.%2."/>
      <w:lvlJc w:val="left"/>
      <w:pPr>
        <w:ind w:left="5398" w:hanging="720"/>
      </w:pPr>
      <w:rPr>
        <w:rFonts w:hint="default"/>
        <w:sz w:val="28"/>
        <w:szCs w:val="28"/>
      </w:rPr>
    </w:lvl>
    <w:lvl w:ilvl="2">
      <w:start w:val="1"/>
      <w:numFmt w:val="decimal"/>
      <w:isLgl/>
      <w:lvlText w:val="%1.%2.%3."/>
      <w:lvlJc w:val="left"/>
      <w:pPr>
        <w:ind w:left="1571" w:hanging="720"/>
      </w:pPr>
      <w:rPr>
        <w:rFonts w:hint="default"/>
        <w:sz w:val="28"/>
        <w:szCs w:val="2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147D3F78"/>
    <w:multiLevelType w:val="hybridMultilevel"/>
    <w:tmpl w:val="4F280B6E"/>
    <w:lvl w:ilvl="0" w:tplc="D3DC2712">
      <w:start w:val="5"/>
      <w:numFmt w:val="decimal"/>
      <w:lvlText w:val="%1."/>
      <w:lvlJc w:val="left"/>
      <w:pPr>
        <w:ind w:left="122" w:hanging="276"/>
        <w:jc w:val="right"/>
      </w:pPr>
      <w:rPr>
        <w:rFonts w:ascii="Times New Roman" w:eastAsia="Times New Roman" w:hAnsi="Times New Roman" w:cs="Times New Roman" w:hint="default"/>
        <w:w w:val="100"/>
        <w:sz w:val="28"/>
        <w:szCs w:val="28"/>
        <w:lang w:val="ru-RU" w:eastAsia="en-US" w:bidi="ar-SA"/>
      </w:rPr>
    </w:lvl>
    <w:lvl w:ilvl="1" w:tplc="3E8609F6">
      <w:numFmt w:val="bullet"/>
      <w:lvlText w:val="•"/>
      <w:lvlJc w:val="left"/>
      <w:pPr>
        <w:ind w:left="1092" w:hanging="276"/>
      </w:pPr>
      <w:rPr>
        <w:rFonts w:hint="default"/>
        <w:lang w:val="ru-RU" w:eastAsia="en-US" w:bidi="ar-SA"/>
      </w:rPr>
    </w:lvl>
    <w:lvl w:ilvl="2" w:tplc="7C02B576">
      <w:numFmt w:val="bullet"/>
      <w:lvlText w:val="•"/>
      <w:lvlJc w:val="left"/>
      <w:pPr>
        <w:ind w:left="2065" w:hanging="276"/>
      </w:pPr>
      <w:rPr>
        <w:rFonts w:hint="default"/>
        <w:lang w:val="ru-RU" w:eastAsia="en-US" w:bidi="ar-SA"/>
      </w:rPr>
    </w:lvl>
    <w:lvl w:ilvl="3" w:tplc="F7BEEE90">
      <w:numFmt w:val="bullet"/>
      <w:lvlText w:val="•"/>
      <w:lvlJc w:val="left"/>
      <w:pPr>
        <w:ind w:left="3037" w:hanging="276"/>
      </w:pPr>
      <w:rPr>
        <w:rFonts w:hint="default"/>
        <w:lang w:val="ru-RU" w:eastAsia="en-US" w:bidi="ar-SA"/>
      </w:rPr>
    </w:lvl>
    <w:lvl w:ilvl="4" w:tplc="A180367C">
      <w:numFmt w:val="bullet"/>
      <w:lvlText w:val="•"/>
      <w:lvlJc w:val="left"/>
      <w:pPr>
        <w:ind w:left="4010" w:hanging="276"/>
      </w:pPr>
      <w:rPr>
        <w:rFonts w:hint="default"/>
        <w:lang w:val="ru-RU" w:eastAsia="en-US" w:bidi="ar-SA"/>
      </w:rPr>
    </w:lvl>
    <w:lvl w:ilvl="5" w:tplc="B69C35BE">
      <w:numFmt w:val="bullet"/>
      <w:lvlText w:val="•"/>
      <w:lvlJc w:val="left"/>
      <w:pPr>
        <w:ind w:left="4983" w:hanging="276"/>
      </w:pPr>
      <w:rPr>
        <w:rFonts w:hint="default"/>
        <w:lang w:val="ru-RU" w:eastAsia="en-US" w:bidi="ar-SA"/>
      </w:rPr>
    </w:lvl>
    <w:lvl w:ilvl="6" w:tplc="30CC7F58">
      <w:numFmt w:val="bullet"/>
      <w:lvlText w:val="•"/>
      <w:lvlJc w:val="left"/>
      <w:pPr>
        <w:ind w:left="5955" w:hanging="276"/>
      </w:pPr>
      <w:rPr>
        <w:rFonts w:hint="default"/>
        <w:lang w:val="ru-RU" w:eastAsia="en-US" w:bidi="ar-SA"/>
      </w:rPr>
    </w:lvl>
    <w:lvl w:ilvl="7" w:tplc="F08248C8">
      <w:numFmt w:val="bullet"/>
      <w:lvlText w:val="•"/>
      <w:lvlJc w:val="left"/>
      <w:pPr>
        <w:ind w:left="6928" w:hanging="276"/>
      </w:pPr>
      <w:rPr>
        <w:rFonts w:hint="default"/>
        <w:lang w:val="ru-RU" w:eastAsia="en-US" w:bidi="ar-SA"/>
      </w:rPr>
    </w:lvl>
    <w:lvl w:ilvl="8" w:tplc="A2228B38">
      <w:numFmt w:val="bullet"/>
      <w:lvlText w:val="•"/>
      <w:lvlJc w:val="left"/>
      <w:pPr>
        <w:ind w:left="7901" w:hanging="276"/>
      </w:pPr>
      <w:rPr>
        <w:rFonts w:hint="default"/>
        <w:lang w:val="ru-RU" w:eastAsia="en-US" w:bidi="ar-SA"/>
      </w:rPr>
    </w:lvl>
  </w:abstractNum>
  <w:abstractNum w:abstractNumId="9" w15:restartNumberingAfterBreak="0">
    <w:nsid w:val="167E1D2B"/>
    <w:multiLevelType w:val="hybridMultilevel"/>
    <w:tmpl w:val="868627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945BC8"/>
    <w:multiLevelType w:val="hybridMultilevel"/>
    <w:tmpl w:val="40B0191E"/>
    <w:lvl w:ilvl="0" w:tplc="D8246B52">
      <w:start w:val="1"/>
      <w:numFmt w:val="decimal"/>
      <w:lvlText w:val="%1."/>
      <w:lvlJc w:val="left"/>
      <w:pPr>
        <w:ind w:left="720"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8C7FF1"/>
    <w:multiLevelType w:val="hybridMultilevel"/>
    <w:tmpl w:val="588C468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FD5189"/>
    <w:multiLevelType w:val="hybridMultilevel"/>
    <w:tmpl w:val="8E62C620"/>
    <w:lvl w:ilvl="0" w:tplc="72EC5B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291236B"/>
    <w:multiLevelType w:val="hybridMultilevel"/>
    <w:tmpl w:val="475C14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851351"/>
    <w:multiLevelType w:val="singleLevel"/>
    <w:tmpl w:val="5CD82C32"/>
    <w:lvl w:ilvl="0">
      <w:start w:val="2"/>
      <w:numFmt w:val="decimal"/>
      <w:lvlText w:val="2.2.%1."/>
      <w:legacy w:legacy="1" w:legacySpace="0" w:legacyIndent="835"/>
      <w:lvlJc w:val="left"/>
      <w:pPr>
        <w:ind w:left="0" w:firstLine="0"/>
      </w:pPr>
      <w:rPr>
        <w:rFonts w:ascii="Times New Roman" w:hAnsi="Times New Roman" w:cs="Times New Roman" w:hint="default"/>
      </w:rPr>
    </w:lvl>
  </w:abstractNum>
  <w:abstractNum w:abstractNumId="15" w15:restartNumberingAfterBreak="0">
    <w:nsid w:val="3F36388C"/>
    <w:multiLevelType w:val="hybridMultilevel"/>
    <w:tmpl w:val="2FA2CB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FAE3DB5"/>
    <w:multiLevelType w:val="multilevel"/>
    <w:tmpl w:val="32B46EC6"/>
    <w:lvl w:ilvl="0">
      <w:start w:val="1"/>
      <w:numFmt w:val="decimal"/>
      <w:lvlText w:val="%1)"/>
      <w:lvlJc w:val="left"/>
      <w:pPr>
        <w:tabs>
          <w:tab w:val="num" w:pos="0"/>
        </w:tabs>
        <w:ind w:left="720" w:hanging="360"/>
      </w:pPr>
      <w:rPr>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44B21C8C"/>
    <w:multiLevelType w:val="hybridMultilevel"/>
    <w:tmpl w:val="D9366BB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CE367E"/>
    <w:multiLevelType w:val="hybridMultilevel"/>
    <w:tmpl w:val="7D1AB22A"/>
    <w:lvl w:ilvl="0" w:tplc="A8AA1E12">
      <w:start w:val="1"/>
      <w:numFmt w:val="decimal"/>
      <w:lvlText w:val="%1."/>
      <w:lvlJc w:val="left"/>
      <w:pPr>
        <w:ind w:left="402" w:hanging="281"/>
      </w:pPr>
      <w:rPr>
        <w:rFonts w:ascii="Times New Roman" w:eastAsia="Times New Roman" w:hAnsi="Times New Roman" w:cs="Times New Roman" w:hint="default"/>
        <w:w w:val="100"/>
        <w:sz w:val="28"/>
        <w:szCs w:val="28"/>
        <w:lang w:val="ru-RU" w:eastAsia="en-US" w:bidi="ar-SA"/>
      </w:rPr>
    </w:lvl>
    <w:lvl w:ilvl="1" w:tplc="0DE8CF9A">
      <w:numFmt w:val="bullet"/>
      <w:lvlText w:val="•"/>
      <w:lvlJc w:val="left"/>
      <w:pPr>
        <w:ind w:left="1344" w:hanging="281"/>
      </w:pPr>
      <w:rPr>
        <w:rFonts w:hint="default"/>
        <w:lang w:val="ru-RU" w:eastAsia="en-US" w:bidi="ar-SA"/>
      </w:rPr>
    </w:lvl>
    <w:lvl w:ilvl="2" w:tplc="E5FC7DA8">
      <w:numFmt w:val="bullet"/>
      <w:lvlText w:val="•"/>
      <w:lvlJc w:val="left"/>
      <w:pPr>
        <w:ind w:left="2289" w:hanging="281"/>
      </w:pPr>
      <w:rPr>
        <w:rFonts w:hint="default"/>
        <w:lang w:val="ru-RU" w:eastAsia="en-US" w:bidi="ar-SA"/>
      </w:rPr>
    </w:lvl>
    <w:lvl w:ilvl="3" w:tplc="3990986A">
      <w:numFmt w:val="bullet"/>
      <w:lvlText w:val="•"/>
      <w:lvlJc w:val="left"/>
      <w:pPr>
        <w:ind w:left="3233" w:hanging="281"/>
      </w:pPr>
      <w:rPr>
        <w:rFonts w:hint="default"/>
        <w:lang w:val="ru-RU" w:eastAsia="en-US" w:bidi="ar-SA"/>
      </w:rPr>
    </w:lvl>
    <w:lvl w:ilvl="4" w:tplc="9FEE04E0">
      <w:numFmt w:val="bullet"/>
      <w:lvlText w:val="•"/>
      <w:lvlJc w:val="left"/>
      <w:pPr>
        <w:ind w:left="4178" w:hanging="281"/>
      </w:pPr>
      <w:rPr>
        <w:rFonts w:hint="default"/>
        <w:lang w:val="ru-RU" w:eastAsia="en-US" w:bidi="ar-SA"/>
      </w:rPr>
    </w:lvl>
    <w:lvl w:ilvl="5" w:tplc="4678D8AE">
      <w:numFmt w:val="bullet"/>
      <w:lvlText w:val="•"/>
      <w:lvlJc w:val="left"/>
      <w:pPr>
        <w:ind w:left="5123" w:hanging="281"/>
      </w:pPr>
      <w:rPr>
        <w:rFonts w:hint="default"/>
        <w:lang w:val="ru-RU" w:eastAsia="en-US" w:bidi="ar-SA"/>
      </w:rPr>
    </w:lvl>
    <w:lvl w:ilvl="6" w:tplc="294CD174">
      <w:numFmt w:val="bullet"/>
      <w:lvlText w:val="•"/>
      <w:lvlJc w:val="left"/>
      <w:pPr>
        <w:ind w:left="6067" w:hanging="281"/>
      </w:pPr>
      <w:rPr>
        <w:rFonts w:hint="default"/>
        <w:lang w:val="ru-RU" w:eastAsia="en-US" w:bidi="ar-SA"/>
      </w:rPr>
    </w:lvl>
    <w:lvl w:ilvl="7" w:tplc="0232AA86">
      <w:numFmt w:val="bullet"/>
      <w:lvlText w:val="•"/>
      <w:lvlJc w:val="left"/>
      <w:pPr>
        <w:ind w:left="7012" w:hanging="281"/>
      </w:pPr>
      <w:rPr>
        <w:rFonts w:hint="default"/>
        <w:lang w:val="ru-RU" w:eastAsia="en-US" w:bidi="ar-SA"/>
      </w:rPr>
    </w:lvl>
    <w:lvl w:ilvl="8" w:tplc="71867DBA">
      <w:numFmt w:val="bullet"/>
      <w:lvlText w:val="•"/>
      <w:lvlJc w:val="left"/>
      <w:pPr>
        <w:ind w:left="7957" w:hanging="281"/>
      </w:pPr>
      <w:rPr>
        <w:rFonts w:hint="default"/>
        <w:lang w:val="ru-RU" w:eastAsia="en-US" w:bidi="ar-SA"/>
      </w:rPr>
    </w:lvl>
  </w:abstractNum>
  <w:abstractNum w:abstractNumId="19" w15:restartNumberingAfterBreak="0">
    <w:nsid w:val="4D685CDF"/>
    <w:multiLevelType w:val="hybridMultilevel"/>
    <w:tmpl w:val="3730BA7E"/>
    <w:lvl w:ilvl="0" w:tplc="04190011">
      <w:start w:val="1"/>
      <w:numFmt w:val="decimal"/>
      <w:lvlText w:val="%1)"/>
      <w:lvlJc w:val="left"/>
      <w:pPr>
        <w:ind w:left="360" w:hanging="360"/>
      </w:pPr>
    </w:lvl>
    <w:lvl w:ilvl="1" w:tplc="E222ACC8">
      <w:start w:val="1"/>
      <w:numFmt w:val="bullet"/>
      <w:lvlText w:val="•"/>
      <w:lvlJc w:val="left"/>
      <w:pPr>
        <w:ind w:left="1440" w:hanging="360"/>
      </w:pPr>
      <w:rPr>
        <w:rFonts w:ascii="Times New Roman" w:eastAsiaTheme="minorEastAsia"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F70A88"/>
    <w:multiLevelType w:val="hybridMultilevel"/>
    <w:tmpl w:val="60343B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7286AD3"/>
    <w:multiLevelType w:val="hybridMultilevel"/>
    <w:tmpl w:val="BFB2AE00"/>
    <w:lvl w:ilvl="0" w:tplc="D6AC15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9527868"/>
    <w:multiLevelType w:val="hybridMultilevel"/>
    <w:tmpl w:val="08F88E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4E12FD"/>
    <w:multiLevelType w:val="hybridMultilevel"/>
    <w:tmpl w:val="6E647F28"/>
    <w:lvl w:ilvl="0" w:tplc="0419000F">
      <w:start w:val="1"/>
      <w:numFmt w:val="decimal"/>
      <w:lvlText w:val="%1."/>
      <w:lvlJc w:val="left"/>
      <w:pPr>
        <w:ind w:left="1480" w:hanging="360"/>
      </w:pPr>
    </w:lvl>
    <w:lvl w:ilvl="1" w:tplc="04190019" w:tentative="1">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24" w15:restartNumberingAfterBreak="0">
    <w:nsid w:val="63EC1E61"/>
    <w:multiLevelType w:val="hybridMultilevel"/>
    <w:tmpl w:val="2F4A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6" w15:restartNumberingAfterBreak="0">
    <w:nsid w:val="66964C8D"/>
    <w:multiLevelType w:val="multilevel"/>
    <w:tmpl w:val="95824BAE"/>
    <w:lvl w:ilvl="0">
      <w:start w:val="1"/>
      <w:numFmt w:val="decimal"/>
      <w:lvlText w:val="%1."/>
      <w:lvlJc w:val="left"/>
      <w:pPr>
        <w:tabs>
          <w:tab w:val="num" w:pos="0"/>
        </w:tabs>
        <w:ind w:left="720" w:hanging="360"/>
      </w:pPr>
      <w:rPr>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683C06C5"/>
    <w:multiLevelType w:val="multilevel"/>
    <w:tmpl w:val="10EC947A"/>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6674"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num w:numId="1">
    <w:abstractNumId w:val="0"/>
  </w:num>
  <w:num w:numId="2">
    <w:abstractNumId w:val="17"/>
  </w:num>
  <w:num w:numId="3">
    <w:abstractNumId w:val="23"/>
  </w:num>
  <w:num w:numId="4">
    <w:abstractNumId w:val="24"/>
  </w:num>
  <w:num w:numId="5">
    <w:abstractNumId w:val="6"/>
  </w:num>
  <w:num w:numId="6">
    <w:abstractNumId w:val="5"/>
  </w:num>
  <w:num w:numId="7">
    <w:abstractNumId w:val="20"/>
  </w:num>
  <w:num w:numId="8">
    <w:abstractNumId w:val="15"/>
  </w:num>
  <w:num w:numId="9">
    <w:abstractNumId w:val="22"/>
  </w:num>
  <w:num w:numId="10">
    <w:abstractNumId w:val="21"/>
  </w:num>
  <w:num w:numId="11">
    <w:abstractNumId w:val="12"/>
  </w:num>
  <w:num w:numId="12">
    <w:abstractNumId w:val="14"/>
    <w:lvlOverride w:ilvl="0">
      <w:startOverride w:val="2"/>
    </w:lvlOverride>
  </w:num>
  <w:num w:numId="13">
    <w:abstractNumId w:val="19"/>
  </w:num>
  <w:num w:numId="14">
    <w:abstractNumId w:val="4"/>
  </w:num>
  <w:num w:numId="15">
    <w:abstractNumId w:val="8"/>
  </w:num>
  <w:num w:numId="16">
    <w:abstractNumId w:val="18"/>
  </w:num>
  <w:num w:numId="17">
    <w:abstractNumId w:val="7"/>
  </w:num>
  <w:num w:numId="18">
    <w:abstractNumId w:val="25"/>
  </w:num>
  <w:num w:numId="19">
    <w:abstractNumId w:val="27"/>
  </w:num>
  <w:num w:numId="20">
    <w:abstractNumId w:val="13"/>
  </w:num>
  <w:num w:numId="21">
    <w:abstractNumId w:val="11"/>
  </w:num>
  <w:num w:numId="22">
    <w:abstractNumId w:val="9"/>
  </w:num>
  <w:num w:numId="23">
    <w:abstractNumId w:val="10"/>
  </w:num>
  <w:num w:numId="24">
    <w:abstractNumId w:val="3"/>
  </w:num>
  <w:num w:numId="25">
    <w:abstractNumId w:val="26"/>
  </w:num>
  <w:num w:numId="26">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7BA"/>
    <w:rsid w:val="00004C57"/>
    <w:rsid w:val="00007B32"/>
    <w:rsid w:val="0003683B"/>
    <w:rsid w:val="00046173"/>
    <w:rsid w:val="00050A79"/>
    <w:rsid w:val="00055DEB"/>
    <w:rsid w:val="00060C2F"/>
    <w:rsid w:val="00063D18"/>
    <w:rsid w:val="00075C6A"/>
    <w:rsid w:val="000B1150"/>
    <w:rsid w:val="000B54DB"/>
    <w:rsid w:val="000B5A5A"/>
    <w:rsid w:val="000C1A2D"/>
    <w:rsid w:val="000D7D2A"/>
    <w:rsid w:val="000E2C8E"/>
    <w:rsid w:val="000E40CA"/>
    <w:rsid w:val="000E4AEC"/>
    <w:rsid w:val="00112B5D"/>
    <w:rsid w:val="0011397D"/>
    <w:rsid w:val="001150DD"/>
    <w:rsid w:val="00132789"/>
    <w:rsid w:val="00147589"/>
    <w:rsid w:val="00151031"/>
    <w:rsid w:val="00152010"/>
    <w:rsid w:val="00154F07"/>
    <w:rsid w:val="00155A45"/>
    <w:rsid w:val="00160555"/>
    <w:rsid w:val="0016327D"/>
    <w:rsid w:val="00166044"/>
    <w:rsid w:val="0018429E"/>
    <w:rsid w:val="0018485C"/>
    <w:rsid w:val="00187CB1"/>
    <w:rsid w:val="001907FB"/>
    <w:rsid w:val="00190A5F"/>
    <w:rsid w:val="001A3EA1"/>
    <w:rsid w:val="001B7035"/>
    <w:rsid w:val="001C0D30"/>
    <w:rsid w:val="001D2442"/>
    <w:rsid w:val="001F5AED"/>
    <w:rsid w:val="001F5F37"/>
    <w:rsid w:val="00233165"/>
    <w:rsid w:val="00237FE9"/>
    <w:rsid w:val="00242F7A"/>
    <w:rsid w:val="00251633"/>
    <w:rsid w:val="00257BE7"/>
    <w:rsid w:val="00261DA5"/>
    <w:rsid w:val="0026534C"/>
    <w:rsid w:val="00266F09"/>
    <w:rsid w:val="002830A9"/>
    <w:rsid w:val="002863D7"/>
    <w:rsid w:val="002918F0"/>
    <w:rsid w:val="002A6695"/>
    <w:rsid w:val="002A7CA2"/>
    <w:rsid w:val="002B49DB"/>
    <w:rsid w:val="002E2B3F"/>
    <w:rsid w:val="002E6729"/>
    <w:rsid w:val="002F01B3"/>
    <w:rsid w:val="00312C48"/>
    <w:rsid w:val="003173C9"/>
    <w:rsid w:val="003338BB"/>
    <w:rsid w:val="003430FE"/>
    <w:rsid w:val="00350D1F"/>
    <w:rsid w:val="00356014"/>
    <w:rsid w:val="00366D75"/>
    <w:rsid w:val="00370AA5"/>
    <w:rsid w:val="003717B5"/>
    <w:rsid w:val="00373C2D"/>
    <w:rsid w:val="00392E7F"/>
    <w:rsid w:val="003C029A"/>
    <w:rsid w:val="003C2BCE"/>
    <w:rsid w:val="003D6C88"/>
    <w:rsid w:val="003E5370"/>
    <w:rsid w:val="003F04F5"/>
    <w:rsid w:val="003F0808"/>
    <w:rsid w:val="00424BD0"/>
    <w:rsid w:val="0043410C"/>
    <w:rsid w:val="00434DC3"/>
    <w:rsid w:val="00444197"/>
    <w:rsid w:val="0044655C"/>
    <w:rsid w:val="00470BED"/>
    <w:rsid w:val="00484327"/>
    <w:rsid w:val="00486F93"/>
    <w:rsid w:val="00496302"/>
    <w:rsid w:val="00497A0D"/>
    <w:rsid w:val="004A41CA"/>
    <w:rsid w:val="004B13DA"/>
    <w:rsid w:val="004B3266"/>
    <w:rsid w:val="004C07A0"/>
    <w:rsid w:val="004C4205"/>
    <w:rsid w:val="005031E9"/>
    <w:rsid w:val="00523080"/>
    <w:rsid w:val="005276F0"/>
    <w:rsid w:val="00535130"/>
    <w:rsid w:val="00564855"/>
    <w:rsid w:val="00567CB0"/>
    <w:rsid w:val="00590598"/>
    <w:rsid w:val="00590AF2"/>
    <w:rsid w:val="005970B8"/>
    <w:rsid w:val="005A2043"/>
    <w:rsid w:val="005A3162"/>
    <w:rsid w:val="005B0D9F"/>
    <w:rsid w:val="005B271B"/>
    <w:rsid w:val="005D2BAF"/>
    <w:rsid w:val="005F20ED"/>
    <w:rsid w:val="005F5816"/>
    <w:rsid w:val="00606D3F"/>
    <w:rsid w:val="00610C71"/>
    <w:rsid w:val="00611716"/>
    <w:rsid w:val="00616706"/>
    <w:rsid w:val="00644CF9"/>
    <w:rsid w:val="00655227"/>
    <w:rsid w:val="00667971"/>
    <w:rsid w:val="0067288C"/>
    <w:rsid w:val="00673733"/>
    <w:rsid w:val="0067560F"/>
    <w:rsid w:val="0069227C"/>
    <w:rsid w:val="00694BDC"/>
    <w:rsid w:val="00694D81"/>
    <w:rsid w:val="006966D8"/>
    <w:rsid w:val="006A3C76"/>
    <w:rsid w:val="006B1E0E"/>
    <w:rsid w:val="006C4ED2"/>
    <w:rsid w:val="006D322C"/>
    <w:rsid w:val="006E1057"/>
    <w:rsid w:val="006F0DB7"/>
    <w:rsid w:val="007071B7"/>
    <w:rsid w:val="0072008B"/>
    <w:rsid w:val="0072571B"/>
    <w:rsid w:val="007275E6"/>
    <w:rsid w:val="00734E5D"/>
    <w:rsid w:val="007469B9"/>
    <w:rsid w:val="00750CAC"/>
    <w:rsid w:val="0076254E"/>
    <w:rsid w:val="00764AFE"/>
    <w:rsid w:val="007745C9"/>
    <w:rsid w:val="007752DB"/>
    <w:rsid w:val="00785BB6"/>
    <w:rsid w:val="007967CF"/>
    <w:rsid w:val="007A61B5"/>
    <w:rsid w:val="007C6286"/>
    <w:rsid w:val="007F3E6F"/>
    <w:rsid w:val="00804805"/>
    <w:rsid w:val="008109E1"/>
    <w:rsid w:val="00812775"/>
    <w:rsid w:val="00824917"/>
    <w:rsid w:val="0082554F"/>
    <w:rsid w:val="00831B4E"/>
    <w:rsid w:val="0083376D"/>
    <w:rsid w:val="00856BC2"/>
    <w:rsid w:val="0086538E"/>
    <w:rsid w:val="00875A84"/>
    <w:rsid w:val="008818AA"/>
    <w:rsid w:val="00886790"/>
    <w:rsid w:val="00894438"/>
    <w:rsid w:val="008B0D8A"/>
    <w:rsid w:val="008C0880"/>
    <w:rsid w:val="008C278C"/>
    <w:rsid w:val="008F5799"/>
    <w:rsid w:val="008F663B"/>
    <w:rsid w:val="00904C10"/>
    <w:rsid w:val="00913B38"/>
    <w:rsid w:val="009224CF"/>
    <w:rsid w:val="00927A83"/>
    <w:rsid w:val="00943FAD"/>
    <w:rsid w:val="00945DC8"/>
    <w:rsid w:val="00951F9F"/>
    <w:rsid w:val="0095293C"/>
    <w:rsid w:val="009644B5"/>
    <w:rsid w:val="0097314D"/>
    <w:rsid w:val="009758AA"/>
    <w:rsid w:val="009A66D3"/>
    <w:rsid w:val="009B5761"/>
    <w:rsid w:val="009B6A5D"/>
    <w:rsid w:val="009B7877"/>
    <w:rsid w:val="009C7D2A"/>
    <w:rsid w:val="009D3386"/>
    <w:rsid w:val="009D7A57"/>
    <w:rsid w:val="009E1042"/>
    <w:rsid w:val="009F07FA"/>
    <w:rsid w:val="00A10DD4"/>
    <w:rsid w:val="00A208D2"/>
    <w:rsid w:val="00A25C74"/>
    <w:rsid w:val="00A30DC4"/>
    <w:rsid w:val="00A3758A"/>
    <w:rsid w:val="00A502EB"/>
    <w:rsid w:val="00A604A3"/>
    <w:rsid w:val="00A710DE"/>
    <w:rsid w:val="00A80E59"/>
    <w:rsid w:val="00AB2919"/>
    <w:rsid w:val="00AB3E27"/>
    <w:rsid w:val="00AC5B15"/>
    <w:rsid w:val="00AE1B16"/>
    <w:rsid w:val="00AF2A2D"/>
    <w:rsid w:val="00AF77FA"/>
    <w:rsid w:val="00B128A5"/>
    <w:rsid w:val="00B173A5"/>
    <w:rsid w:val="00B24212"/>
    <w:rsid w:val="00B30E45"/>
    <w:rsid w:val="00B32EF4"/>
    <w:rsid w:val="00B33664"/>
    <w:rsid w:val="00B35A3E"/>
    <w:rsid w:val="00B379DD"/>
    <w:rsid w:val="00B429CD"/>
    <w:rsid w:val="00B60579"/>
    <w:rsid w:val="00B60A5C"/>
    <w:rsid w:val="00B617AA"/>
    <w:rsid w:val="00B67463"/>
    <w:rsid w:val="00B75FBC"/>
    <w:rsid w:val="00B760F8"/>
    <w:rsid w:val="00B7670E"/>
    <w:rsid w:val="00B817A6"/>
    <w:rsid w:val="00B93B16"/>
    <w:rsid w:val="00BA4966"/>
    <w:rsid w:val="00BB1500"/>
    <w:rsid w:val="00BB3F49"/>
    <w:rsid w:val="00BE2205"/>
    <w:rsid w:val="00BE5F85"/>
    <w:rsid w:val="00BE680E"/>
    <w:rsid w:val="00BF76E2"/>
    <w:rsid w:val="00C035F3"/>
    <w:rsid w:val="00C10437"/>
    <w:rsid w:val="00C143E8"/>
    <w:rsid w:val="00C35339"/>
    <w:rsid w:val="00C359BC"/>
    <w:rsid w:val="00C379AA"/>
    <w:rsid w:val="00C44B54"/>
    <w:rsid w:val="00C61BFB"/>
    <w:rsid w:val="00C76777"/>
    <w:rsid w:val="00C76D7D"/>
    <w:rsid w:val="00C87AD3"/>
    <w:rsid w:val="00CC2224"/>
    <w:rsid w:val="00CC413D"/>
    <w:rsid w:val="00CC47BA"/>
    <w:rsid w:val="00CD27FA"/>
    <w:rsid w:val="00CE1A8D"/>
    <w:rsid w:val="00CE40C3"/>
    <w:rsid w:val="00D041E2"/>
    <w:rsid w:val="00D525B0"/>
    <w:rsid w:val="00D6133D"/>
    <w:rsid w:val="00D6519D"/>
    <w:rsid w:val="00D70D05"/>
    <w:rsid w:val="00D715C7"/>
    <w:rsid w:val="00D80153"/>
    <w:rsid w:val="00D8222A"/>
    <w:rsid w:val="00D901F9"/>
    <w:rsid w:val="00D916F2"/>
    <w:rsid w:val="00D91F87"/>
    <w:rsid w:val="00DA0A19"/>
    <w:rsid w:val="00DA2385"/>
    <w:rsid w:val="00DB15C5"/>
    <w:rsid w:val="00DB532C"/>
    <w:rsid w:val="00DC076C"/>
    <w:rsid w:val="00DD1FE1"/>
    <w:rsid w:val="00DE521D"/>
    <w:rsid w:val="00DE6F4D"/>
    <w:rsid w:val="00E05594"/>
    <w:rsid w:val="00E12C54"/>
    <w:rsid w:val="00E359F2"/>
    <w:rsid w:val="00E54C27"/>
    <w:rsid w:val="00E57E1E"/>
    <w:rsid w:val="00E65C1F"/>
    <w:rsid w:val="00E66A36"/>
    <w:rsid w:val="00E9407E"/>
    <w:rsid w:val="00E96FE0"/>
    <w:rsid w:val="00EA33A8"/>
    <w:rsid w:val="00EB46EF"/>
    <w:rsid w:val="00ED479C"/>
    <w:rsid w:val="00ED4F40"/>
    <w:rsid w:val="00ED7022"/>
    <w:rsid w:val="00ED7CD6"/>
    <w:rsid w:val="00EE180B"/>
    <w:rsid w:val="00EF4958"/>
    <w:rsid w:val="00F04592"/>
    <w:rsid w:val="00F17BE5"/>
    <w:rsid w:val="00F55271"/>
    <w:rsid w:val="00F57166"/>
    <w:rsid w:val="00F628D8"/>
    <w:rsid w:val="00F62E55"/>
    <w:rsid w:val="00F6382A"/>
    <w:rsid w:val="00F803EF"/>
    <w:rsid w:val="00F9372E"/>
    <w:rsid w:val="00F95D73"/>
    <w:rsid w:val="00FA5843"/>
    <w:rsid w:val="00FB5D9C"/>
    <w:rsid w:val="00FB62A1"/>
    <w:rsid w:val="00FB7CBC"/>
    <w:rsid w:val="00FC3E67"/>
    <w:rsid w:val="00FC617E"/>
    <w:rsid w:val="00FE33F4"/>
    <w:rsid w:val="00FF52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74C9AF"/>
  <w15:docId w15:val="{58471264-C93B-40FE-8247-34A1491A9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C47BA"/>
    <w:pPr>
      <w:widowControl w:val="0"/>
      <w:suppressAutoHyphens/>
      <w:autoSpaceDE w:val="0"/>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CC47BA"/>
    <w:pPr>
      <w:keepNext/>
      <w:keepLines/>
      <w:suppressAutoHyphens w:val="0"/>
      <w:autoSpaceDN w:val="0"/>
      <w:adjustRightInd w:val="0"/>
      <w:spacing w:before="480"/>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A3758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C47B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qFormat/>
    <w:rsid w:val="00CC47BA"/>
    <w:pPr>
      <w:keepNext/>
      <w:numPr>
        <w:ilvl w:val="3"/>
        <w:numId w:val="1"/>
      </w:numP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C47BA"/>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rsid w:val="00CC47BA"/>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rsid w:val="00CC47BA"/>
    <w:rPr>
      <w:rFonts w:ascii="Times New Roman" w:eastAsia="Times New Roman" w:hAnsi="Times New Roman" w:cs="Times New Roman"/>
      <w:b/>
      <w:sz w:val="28"/>
      <w:szCs w:val="20"/>
    </w:rPr>
  </w:style>
  <w:style w:type="character" w:styleId="a3">
    <w:name w:val="Hyperlink"/>
    <w:uiPriority w:val="99"/>
    <w:rsid w:val="00CC47BA"/>
    <w:rPr>
      <w:color w:val="0000FF"/>
      <w:u w:val="single"/>
    </w:rPr>
  </w:style>
  <w:style w:type="paragraph" w:styleId="a4">
    <w:name w:val="Body Text"/>
    <w:basedOn w:val="a"/>
    <w:link w:val="a5"/>
    <w:rsid w:val="00CC47BA"/>
    <w:pPr>
      <w:spacing w:after="120"/>
    </w:pPr>
  </w:style>
  <w:style w:type="character" w:customStyle="1" w:styleId="a5">
    <w:name w:val="Основной текст Знак"/>
    <w:basedOn w:val="a0"/>
    <w:link w:val="a4"/>
    <w:rsid w:val="00CC47BA"/>
    <w:rPr>
      <w:rFonts w:ascii="Times New Roman" w:eastAsia="Times New Roman" w:hAnsi="Times New Roman" w:cs="Times New Roman"/>
      <w:sz w:val="20"/>
      <w:szCs w:val="20"/>
    </w:rPr>
  </w:style>
  <w:style w:type="paragraph" w:styleId="a6">
    <w:name w:val="footer"/>
    <w:basedOn w:val="a"/>
    <w:link w:val="a7"/>
    <w:uiPriority w:val="99"/>
    <w:rsid w:val="00CC47BA"/>
    <w:pPr>
      <w:tabs>
        <w:tab w:val="center" w:pos="4153"/>
        <w:tab w:val="right" w:pos="8306"/>
      </w:tabs>
    </w:pPr>
    <w:rPr>
      <w:sz w:val="28"/>
    </w:rPr>
  </w:style>
  <w:style w:type="character" w:customStyle="1" w:styleId="a7">
    <w:name w:val="Нижний колонтитул Знак"/>
    <w:basedOn w:val="a0"/>
    <w:link w:val="a6"/>
    <w:uiPriority w:val="99"/>
    <w:qFormat/>
    <w:rsid w:val="00CC47BA"/>
    <w:rPr>
      <w:rFonts w:ascii="Times New Roman" w:eastAsia="Times New Roman" w:hAnsi="Times New Roman" w:cs="Times New Roman"/>
      <w:sz w:val="28"/>
      <w:szCs w:val="20"/>
    </w:rPr>
  </w:style>
  <w:style w:type="paragraph" w:customStyle="1" w:styleId="caaieiaie1">
    <w:name w:val="caaieiaie 1"/>
    <w:basedOn w:val="a"/>
    <w:next w:val="a"/>
    <w:rsid w:val="00CC47BA"/>
    <w:pPr>
      <w:keepNext/>
      <w:overflowPunct w:val="0"/>
      <w:spacing w:line="360" w:lineRule="auto"/>
      <w:jc w:val="center"/>
    </w:pPr>
    <w:rPr>
      <w:b/>
      <w:caps/>
      <w:sz w:val="28"/>
    </w:rPr>
  </w:style>
  <w:style w:type="paragraph" w:styleId="a8">
    <w:name w:val="header"/>
    <w:basedOn w:val="a"/>
    <w:link w:val="a9"/>
    <w:uiPriority w:val="99"/>
    <w:rsid w:val="00CC47BA"/>
    <w:pPr>
      <w:tabs>
        <w:tab w:val="center" w:pos="4844"/>
        <w:tab w:val="right" w:pos="9689"/>
      </w:tabs>
    </w:pPr>
  </w:style>
  <w:style w:type="character" w:customStyle="1" w:styleId="a9">
    <w:name w:val="Верхний колонтитул Знак"/>
    <w:basedOn w:val="a0"/>
    <w:link w:val="a8"/>
    <w:uiPriority w:val="99"/>
    <w:rsid w:val="00CC47BA"/>
    <w:rPr>
      <w:rFonts w:ascii="Times New Roman" w:eastAsia="Times New Roman" w:hAnsi="Times New Roman" w:cs="Times New Roman"/>
      <w:sz w:val="20"/>
      <w:szCs w:val="20"/>
    </w:rPr>
  </w:style>
  <w:style w:type="paragraph" w:customStyle="1" w:styleId="31">
    <w:name w:val="Основной текст 31"/>
    <w:basedOn w:val="a"/>
    <w:rsid w:val="00CC47BA"/>
    <w:pPr>
      <w:jc w:val="center"/>
    </w:pPr>
    <w:rPr>
      <w:b/>
      <w:sz w:val="28"/>
    </w:rPr>
  </w:style>
  <w:style w:type="paragraph" w:customStyle="1" w:styleId="21">
    <w:name w:val="Основной текст 21"/>
    <w:basedOn w:val="a"/>
    <w:rsid w:val="00CC47BA"/>
    <w:pPr>
      <w:spacing w:line="360" w:lineRule="auto"/>
      <w:jc w:val="both"/>
    </w:pPr>
    <w:rPr>
      <w:sz w:val="28"/>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CC47BA"/>
    <w:pPr>
      <w:suppressLineNumbers/>
      <w:ind w:left="283" w:hanging="283"/>
    </w:pPr>
  </w:style>
  <w:style w:type="character" w:customStyle="1" w:styleId="ab">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a"/>
    <w:rsid w:val="00CC47BA"/>
    <w:rPr>
      <w:rFonts w:ascii="Times New Roman" w:eastAsia="Times New Roman" w:hAnsi="Times New Roman" w:cs="Times New Roman"/>
      <w:sz w:val="20"/>
      <w:szCs w:val="20"/>
    </w:rPr>
  </w:style>
  <w:style w:type="character" w:styleId="ac">
    <w:name w:val="page number"/>
    <w:basedOn w:val="a0"/>
    <w:rsid w:val="00CC47BA"/>
  </w:style>
  <w:style w:type="paragraph" w:styleId="ad">
    <w:name w:val="List Paragraph"/>
    <w:basedOn w:val="a"/>
    <w:link w:val="ae"/>
    <w:qFormat/>
    <w:rsid w:val="00CC47BA"/>
    <w:pPr>
      <w:widowControl/>
      <w:suppressAutoHyphens w:val="0"/>
      <w:autoSpaceDE/>
      <w:ind w:left="720"/>
      <w:contextualSpacing/>
    </w:pPr>
    <w:rPr>
      <w:lang w:eastAsia="ru-RU"/>
    </w:rPr>
  </w:style>
  <w:style w:type="character" w:styleId="af">
    <w:name w:val="Strong"/>
    <w:qFormat/>
    <w:rsid w:val="00CC47BA"/>
    <w:rPr>
      <w:b/>
      <w:bCs/>
    </w:rPr>
  </w:style>
  <w:style w:type="paragraph" w:customStyle="1" w:styleId="11">
    <w:name w:val="Обычный1"/>
    <w:rsid w:val="00CC47BA"/>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ConsPlusNormal">
    <w:name w:val="ConsPlusNormal"/>
    <w:rsid w:val="00CC47BA"/>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0">
    <w:name w:val="Body Text Indent"/>
    <w:basedOn w:val="a"/>
    <w:link w:val="af1"/>
    <w:uiPriority w:val="99"/>
    <w:semiHidden/>
    <w:unhideWhenUsed/>
    <w:rsid w:val="00CC47BA"/>
    <w:pPr>
      <w:spacing w:after="120"/>
      <w:ind w:left="283"/>
    </w:pPr>
  </w:style>
  <w:style w:type="character" w:customStyle="1" w:styleId="af1">
    <w:name w:val="Основной текст с отступом Знак"/>
    <w:basedOn w:val="a0"/>
    <w:link w:val="af0"/>
    <w:uiPriority w:val="99"/>
    <w:semiHidden/>
    <w:rsid w:val="00CC47BA"/>
    <w:rPr>
      <w:rFonts w:ascii="Times New Roman" w:eastAsia="Times New Roman" w:hAnsi="Times New Roman" w:cs="Times New Roman"/>
      <w:sz w:val="20"/>
      <w:szCs w:val="20"/>
    </w:rPr>
  </w:style>
  <w:style w:type="character" w:customStyle="1" w:styleId="apple-converted-space">
    <w:name w:val="apple-converted-space"/>
    <w:basedOn w:val="a0"/>
    <w:rsid w:val="00CC47BA"/>
  </w:style>
  <w:style w:type="paragraph" w:customStyle="1" w:styleId="Default">
    <w:name w:val="Default"/>
    <w:rsid w:val="00CC47B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2">
    <w:name w:val="Основной текст_"/>
    <w:basedOn w:val="a0"/>
    <w:link w:val="12"/>
    <w:rsid w:val="00CC47BA"/>
    <w:rPr>
      <w:rFonts w:ascii="Times New Roman" w:eastAsia="Times New Roman" w:hAnsi="Times New Roman" w:cs="Times New Roman"/>
      <w:spacing w:val="1"/>
      <w:sz w:val="20"/>
      <w:szCs w:val="20"/>
      <w:shd w:val="clear" w:color="auto" w:fill="FFFFFF"/>
    </w:rPr>
  </w:style>
  <w:style w:type="paragraph" w:customStyle="1" w:styleId="12">
    <w:name w:val="Основной текст1"/>
    <w:basedOn w:val="a"/>
    <w:link w:val="af2"/>
    <w:rsid w:val="00CC47BA"/>
    <w:pPr>
      <w:shd w:val="clear" w:color="auto" w:fill="FFFFFF"/>
      <w:suppressAutoHyphens w:val="0"/>
      <w:autoSpaceDE/>
      <w:spacing w:before="180" w:after="600" w:line="254" w:lineRule="exact"/>
      <w:jc w:val="center"/>
    </w:pPr>
    <w:rPr>
      <w:spacing w:val="1"/>
    </w:rPr>
  </w:style>
  <w:style w:type="table" w:styleId="af3">
    <w:name w:val="Table Grid"/>
    <w:basedOn w:val="a1"/>
    <w:uiPriority w:val="39"/>
    <w:rsid w:val="00CC47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unhideWhenUsed/>
    <w:rsid w:val="00CC47BA"/>
    <w:rPr>
      <w:rFonts w:ascii="Tahoma" w:hAnsi="Tahoma" w:cs="Tahoma"/>
      <w:sz w:val="16"/>
      <w:szCs w:val="16"/>
    </w:rPr>
  </w:style>
  <w:style w:type="character" w:customStyle="1" w:styleId="af5">
    <w:name w:val="Текст выноски Знак"/>
    <w:basedOn w:val="a0"/>
    <w:link w:val="af4"/>
    <w:uiPriority w:val="99"/>
    <w:semiHidden/>
    <w:rsid w:val="00CC47BA"/>
    <w:rPr>
      <w:rFonts w:ascii="Tahoma" w:eastAsia="Times New Roman" w:hAnsi="Tahoma" w:cs="Tahoma"/>
      <w:sz w:val="16"/>
      <w:szCs w:val="16"/>
    </w:rPr>
  </w:style>
  <w:style w:type="character" w:customStyle="1" w:styleId="ae">
    <w:name w:val="Абзац списка Знак"/>
    <w:link w:val="ad"/>
    <w:uiPriority w:val="34"/>
    <w:qFormat/>
    <w:rsid w:val="00CC47BA"/>
    <w:rPr>
      <w:rFonts w:ascii="Times New Roman" w:eastAsia="Times New Roman" w:hAnsi="Times New Roman" w:cs="Times New Roman"/>
      <w:sz w:val="20"/>
      <w:szCs w:val="20"/>
      <w:lang w:eastAsia="ru-RU"/>
    </w:rPr>
  </w:style>
  <w:style w:type="paragraph" w:styleId="af6">
    <w:name w:val="Normal (Web)"/>
    <w:basedOn w:val="a"/>
    <w:uiPriority w:val="99"/>
    <w:unhideWhenUsed/>
    <w:rsid w:val="00CC47BA"/>
    <w:pPr>
      <w:widowControl/>
      <w:shd w:val="clear" w:color="auto" w:fill="FFFFFF"/>
      <w:suppressAutoHyphens w:val="0"/>
      <w:autoSpaceDE/>
      <w:spacing w:line="360" w:lineRule="auto"/>
      <w:ind w:firstLine="709"/>
      <w:jc w:val="both"/>
    </w:pPr>
    <w:rPr>
      <w:color w:val="000000"/>
      <w:sz w:val="28"/>
      <w:szCs w:val="28"/>
      <w:lang w:eastAsia="ru-RU"/>
    </w:rPr>
  </w:style>
  <w:style w:type="character" w:styleId="af7">
    <w:name w:val="Emphasis"/>
    <w:basedOn w:val="a0"/>
    <w:uiPriority w:val="20"/>
    <w:qFormat/>
    <w:rsid w:val="00CC47BA"/>
    <w:rPr>
      <w:i w:val="0"/>
      <w:iCs w:val="0"/>
    </w:rPr>
  </w:style>
  <w:style w:type="paragraph" w:styleId="af8">
    <w:name w:val="TOC Heading"/>
    <w:basedOn w:val="1"/>
    <w:next w:val="a"/>
    <w:uiPriority w:val="39"/>
    <w:unhideWhenUsed/>
    <w:qFormat/>
    <w:rsid w:val="00CC47BA"/>
    <w:pPr>
      <w:widowControl/>
      <w:autoSpaceDE/>
      <w:autoSpaceDN/>
      <w:adjustRightInd/>
      <w:spacing w:line="276" w:lineRule="auto"/>
      <w:outlineLvl w:val="9"/>
    </w:pPr>
  </w:style>
  <w:style w:type="paragraph" w:styleId="13">
    <w:name w:val="toc 1"/>
    <w:basedOn w:val="a"/>
    <w:next w:val="a"/>
    <w:autoRedefine/>
    <w:uiPriority w:val="39"/>
    <w:unhideWhenUsed/>
    <w:rsid w:val="003E5370"/>
    <w:pPr>
      <w:tabs>
        <w:tab w:val="right" w:leader="dot" w:pos="9625"/>
      </w:tabs>
      <w:spacing w:line="360" w:lineRule="auto"/>
      <w:jc w:val="both"/>
    </w:pPr>
    <w:rPr>
      <w:rFonts w:eastAsiaTheme="majorEastAsia"/>
      <w:noProof/>
      <w:sz w:val="28"/>
      <w:szCs w:val="28"/>
    </w:rPr>
  </w:style>
  <w:style w:type="character" w:styleId="af9">
    <w:name w:val="footnote reference"/>
    <w:basedOn w:val="a0"/>
    <w:unhideWhenUsed/>
    <w:rsid w:val="00CC47BA"/>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C47BA"/>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A3758A"/>
    <w:rPr>
      <w:rFonts w:asciiTheme="majorHAnsi" w:eastAsiaTheme="majorEastAsia" w:hAnsiTheme="majorHAnsi" w:cstheme="majorBidi"/>
      <w:b/>
      <w:bCs/>
      <w:color w:val="4F81BD" w:themeColor="accent1"/>
      <w:sz w:val="26"/>
      <w:szCs w:val="26"/>
    </w:rPr>
  </w:style>
  <w:style w:type="paragraph" w:styleId="23">
    <w:name w:val="Body Text 2"/>
    <w:basedOn w:val="a"/>
    <w:link w:val="24"/>
    <w:rsid w:val="00A3758A"/>
    <w:pPr>
      <w:widowControl/>
      <w:suppressAutoHyphens w:val="0"/>
      <w:autoSpaceDE/>
      <w:spacing w:after="120" w:line="480" w:lineRule="auto"/>
    </w:pPr>
    <w:rPr>
      <w:sz w:val="24"/>
      <w:szCs w:val="24"/>
      <w:lang w:eastAsia="ru-RU"/>
    </w:rPr>
  </w:style>
  <w:style w:type="character" w:customStyle="1" w:styleId="24">
    <w:name w:val="Основной текст 2 Знак"/>
    <w:basedOn w:val="a0"/>
    <w:link w:val="23"/>
    <w:rsid w:val="00A3758A"/>
    <w:rPr>
      <w:rFonts w:ascii="Times New Roman" w:eastAsia="Times New Roman" w:hAnsi="Times New Roman" w:cs="Times New Roman"/>
      <w:sz w:val="24"/>
      <w:szCs w:val="24"/>
      <w:lang w:eastAsia="ru-RU"/>
    </w:rPr>
  </w:style>
  <w:style w:type="paragraph" w:customStyle="1" w:styleId="Normal1">
    <w:name w:val="Normal1"/>
    <w:rsid w:val="00A3758A"/>
    <w:pPr>
      <w:snapToGrid w:val="0"/>
      <w:spacing w:before="100" w:after="100" w:line="240" w:lineRule="auto"/>
    </w:pPr>
    <w:rPr>
      <w:rFonts w:ascii="Times New Roman" w:eastAsia="Times New Roman" w:hAnsi="Times New Roman" w:cs="Times New Roman"/>
      <w:sz w:val="24"/>
      <w:szCs w:val="20"/>
      <w:lang w:eastAsia="ru-RU"/>
    </w:rPr>
  </w:style>
  <w:style w:type="character" w:styleId="afa">
    <w:name w:val="Placeholder Text"/>
    <w:basedOn w:val="a0"/>
    <w:uiPriority w:val="99"/>
    <w:semiHidden/>
    <w:rsid w:val="00A3758A"/>
    <w:rPr>
      <w:color w:val="808080"/>
    </w:rPr>
  </w:style>
  <w:style w:type="table" w:customStyle="1" w:styleId="14">
    <w:name w:val="Сетка таблицы1"/>
    <w:basedOn w:val="a1"/>
    <w:next w:val="af3"/>
    <w:uiPriority w:val="39"/>
    <w:rsid w:val="00A80E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f3"/>
    <w:uiPriority w:val="39"/>
    <w:rsid w:val="004A41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f3"/>
    <w:uiPriority w:val="39"/>
    <w:rsid w:val="00152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152010"/>
    <w:pPr>
      <w:suppressAutoHyphens w:val="0"/>
      <w:autoSpaceDN w:val="0"/>
      <w:adjustRightInd w:val="0"/>
      <w:spacing w:line="484" w:lineRule="exact"/>
      <w:ind w:firstLine="715"/>
      <w:jc w:val="both"/>
    </w:pPr>
    <w:rPr>
      <w:sz w:val="24"/>
      <w:szCs w:val="24"/>
      <w:lang w:eastAsia="ru-RU"/>
    </w:rPr>
  </w:style>
  <w:style w:type="character" w:customStyle="1" w:styleId="FontStyle12">
    <w:name w:val="Font Style12"/>
    <w:rsid w:val="00152010"/>
    <w:rPr>
      <w:rFonts w:ascii="Times New Roman" w:hAnsi="Times New Roman" w:cs="Times New Roman"/>
      <w:sz w:val="26"/>
      <w:szCs w:val="26"/>
    </w:rPr>
  </w:style>
  <w:style w:type="character" w:customStyle="1" w:styleId="FontStyle73">
    <w:name w:val="Font Style73"/>
    <w:basedOn w:val="a0"/>
    <w:qFormat/>
    <w:rsid w:val="00523080"/>
    <w:rPr>
      <w:rFonts w:ascii="Times New Roman" w:hAnsi="Times New Roman" w:cs="Times New Roman"/>
      <w:sz w:val="26"/>
      <w:szCs w:val="26"/>
    </w:rPr>
  </w:style>
  <w:style w:type="paragraph" w:customStyle="1" w:styleId="Style41">
    <w:name w:val="Style41"/>
    <w:basedOn w:val="a"/>
    <w:qFormat/>
    <w:rsid w:val="00523080"/>
    <w:pPr>
      <w:suppressAutoHyphens w:val="0"/>
      <w:autoSpaceDN w:val="0"/>
      <w:adjustRightInd w:val="0"/>
      <w:spacing w:line="394" w:lineRule="exact"/>
      <w:ind w:hanging="355"/>
    </w:pPr>
    <w:rPr>
      <w:sz w:val="24"/>
      <w:szCs w:val="24"/>
      <w:lang w:eastAsia="ru-RU"/>
    </w:rPr>
  </w:style>
  <w:style w:type="paragraph" w:customStyle="1" w:styleId="Style48">
    <w:name w:val="Style48"/>
    <w:basedOn w:val="a"/>
    <w:qFormat/>
    <w:rsid w:val="00523080"/>
    <w:pPr>
      <w:suppressAutoHyphens w:val="0"/>
      <w:autoSpaceDN w:val="0"/>
      <w:adjustRightInd w:val="0"/>
      <w:spacing w:line="480" w:lineRule="exact"/>
      <w:ind w:hanging="355"/>
    </w:pPr>
    <w:rPr>
      <w:sz w:val="24"/>
      <w:szCs w:val="24"/>
      <w:lang w:eastAsia="ru-RU"/>
    </w:rPr>
  </w:style>
  <w:style w:type="character" w:customStyle="1" w:styleId="CharAttribute1">
    <w:name w:val="CharAttribute1"/>
    <w:uiPriority w:val="99"/>
    <w:rsid w:val="008109E1"/>
    <w:rPr>
      <w:rFonts w:ascii="Times New Roman" w:hAnsi="Times New Roman"/>
      <w:sz w:val="28"/>
    </w:rPr>
  </w:style>
  <w:style w:type="table" w:customStyle="1" w:styleId="111">
    <w:name w:val="Сетка таблицы111"/>
    <w:basedOn w:val="a1"/>
    <w:uiPriority w:val="39"/>
    <w:qFormat/>
    <w:rsid w:val="000B5A5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9">
    <w:name w:val="Font Style89"/>
    <w:basedOn w:val="a0"/>
    <w:uiPriority w:val="99"/>
    <w:rsid w:val="001A3EA1"/>
    <w:rPr>
      <w:rFonts w:ascii="Times New Roman" w:hAnsi="Times New Roman" w:cs="Times New Roman"/>
      <w:color w:val="000000"/>
      <w:sz w:val="26"/>
      <w:szCs w:val="26"/>
    </w:rPr>
  </w:style>
  <w:style w:type="table" w:customStyle="1" w:styleId="210">
    <w:name w:val="Заголовок 2 Знак1"/>
    <w:basedOn w:val="a1"/>
    <w:uiPriority w:val="39"/>
    <w:rsid w:val="00F803EF"/>
    <w:pPr>
      <w:suppressAutoHyphens/>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39"/>
    <w:rsid w:val="00F803EF"/>
    <w:pPr>
      <w:suppressAutoHyphens/>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
    <w:name w:val="Интернет-ссылка"/>
    <w:rsid w:val="00951F9F"/>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63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banking_sector/otchetnost-kreditnykh-organizaciy/transparent/" TargetMode="External"/><Relationship Id="rId13" Type="http://schemas.openxmlformats.org/officeDocument/2006/relationships/hyperlink" Target="https://www.microsoft.com/ru-RU/download/details.aspx?id=58494" TargetMode="External"/><Relationship Id="rId18" Type="http://schemas.openxmlformats.org/officeDocument/2006/relationships/hyperlink" Target="https://cloud.yandex.ru/docs/datalen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analizbankov.ru/bank.php" TargetMode="External"/><Relationship Id="rId17" Type="http://schemas.openxmlformats.org/officeDocument/2006/relationships/hyperlink" Target="https://cloud.yandex.ru/docs/datalen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yougile.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nalizbankov.ru/bank.php"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ru.yougile.com/" TargetMode="External"/><Relationship Id="rId23" Type="http://schemas.openxmlformats.org/officeDocument/2006/relationships/footer" Target="footer4.xml"/><Relationship Id="rId10" Type="http://schemas.openxmlformats.org/officeDocument/2006/relationships/hyperlink" Target="https://kad.arbitr.ru/" TargetMode="External"/><Relationship Id="rId19" Type="http://schemas.openxmlformats.org/officeDocument/2006/relationships/hyperlink" Target="https://e-disclosure.ru/?attempt=1" TargetMode="External"/><Relationship Id="rId4" Type="http://schemas.openxmlformats.org/officeDocument/2006/relationships/settings" Target="settings.xml"/><Relationship Id="rId9" Type="http://schemas.openxmlformats.org/officeDocument/2006/relationships/hyperlink" Target="http://www.cbr.ru/banking_sector/otchetnost-kreditnykh-organizaciy/transparent/" TargetMode="External"/><Relationship Id="rId14" Type="http://schemas.openxmlformats.org/officeDocument/2006/relationships/hyperlink" Target="https://www.microsoft.com/ru-RU/download/details.aspx?id=58494"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5D74F-BC20-4F78-B9E7-DBF7A75E2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5214</Words>
  <Characters>29726</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Супер</dc:creator>
  <cp:lastModifiedBy>Васильева Светлана Юрьевна</cp:lastModifiedBy>
  <cp:revision>21</cp:revision>
  <dcterms:created xsi:type="dcterms:W3CDTF">2022-11-15T16:32:00Z</dcterms:created>
  <dcterms:modified xsi:type="dcterms:W3CDTF">2023-02-08T11:55:00Z</dcterms:modified>
</cp:coreProperties>
</file>